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3C1" w:rsidRPr="00ED0D9E" w:rsidRDefault="00D503C1" w:rsidP="00D503C1">
      <w:pPr>
        <w:jc w:val="center"/>
        <w:rPr>
          <w:rFonts w:ascii="Cambria" w:hAnsi="Cambria"/>
          <w:bCs/>
          <w:color w:val="000000"/>
          <w:sz w:val="24"/>
          <w:szCs w:val="24"/>
        </w:rPr>
      </w:pPr>
      <w:bookmarkStart w:id="0" w:name="_GoBack"/>
      <w:bookmarkEnd w:id="0"/>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0350" cy="508000"/>
                    </a:xfrm>
                    <a:prstGeom prst="rect">
                      <a:avLst/>
                    </a:prstGeom>
                    <a:noFill/>
                    <a:ln>
                      <a:noFill/>
                    </a:ln>
                  </pic:spPr>
                </pic:pic>
              </a:graphicData>
            </a:graphic>
          </wp:anchor>
        </w:drawing>
      </w:r>
    </w:p>
    <w:p w:rsidR="00D503C1" w:rsidRDefault="00D503C1" w:rsidP="00D503C1">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ED0D9E" w:rsidRDefault="00D503C1" w:rsidP="00D503C1">
      <w:pPr>
        <w:rPr>
          <w:rFonts w:ascii="Cambria" w:hAnsi="Cambria"/>
          <w:bCs/>
          <w:i/>
          <w:color w:val="000000"/>
          <w:sz w:val="24"/>
          <w:szCs w:val="24"/>
        </w:rPr>
      </w:pPr>
    </w:p>
    <w:p w:rsidR="00D503C1" w:rsidRPr="00ED0D9E" w:rsidRDefault="00D503C1" w:rsidP="00D503C1">
      <w:pPr>
        <w:pStyle w:val="Nagwek"/>
        <w:rPr>
          <w:rFonts w:ascii="Cambria" w:hAnsi="Cambria"/>
          <w:noProof/>
          <w:sz w:val="24"/>
          <w:szCs w:val="24"/>
        </w:rPr>
      </w:pPr>
      <w:r w:rsidRPr="00ED0D9E">
        <w:rPr>
          <w:rFonts w:ascii="Cambria" w:hAnsi="Cambria"/>
          <w:noProof/>
          <w:sz w:val="24"/>
          <w:szCs w:val="24"/>
        </w:rPr>
        <w:t xml:space="preserve"> </w:t>
      </w:r>
    </w:p>
    <w:p w:rsidR="00D503C1" w:rsidRPr="00ED0D9E" w:rsidRDefault="00D503C1" w:rsidP="00D503C1">
      <w:pPr>
        <w:rPr>
          <w:rFonts w:ascii="Cambria" w:hAnsi="Cambria"/>
          <w:sz w:val="24"/>
          <w:szCs w:val="24"/>
        </w:rPr>
      </w:pPr>
    </w:p>
    <w:p w:rsidR="00D503C1" w:rsidRPr="000759F6" w:rsidRDefault="00D503C1" w:rsidP="00D503C1">
      <w:pPr>
        <w:spacing w:line="240" w:lineRule="auto"/>
        <w:jc w:val="center"/>
        <w:rPr>
          <w:rFonts w:ascii="Cambria" w:hAnsi="Cambria"/>
          <w:b/>
          <w:sz w:val="30"/>
          <w:szCs w:val="30"/>
        </w:rPr>
      </w:pPr>
      <w:r w:rsidRPr="000759F6">
        <w:rPr>
          <w:rFonts w:ascii="Cambria" w:hAnsi="Cambria"/>
          <w:b/>
          <w:sz w:val="30"/>
          <w:szCs w:val="30"/>
        </w:rPr>
        <w:t>UMOWA nr …………</w:t>
      </w:r>
    </w:p>
    <w:p w:rsidR="00D503C1" w:rsidRPr="00ED0D9E" w:rsidRDefault="00D503C1" w:rsidP="00D503C1">
      <w:pPr>
        <w:spacing w:line="276" w:lineRule="auto"/>
        <w:jc w:val="center"/>
        <w:rPr>
          <w:rFonts w:ascii="Cambria" w:hAnsi="Cambria"/>
          <w:sz w:val="24"/>
          <w:szCs w:val="24"/>
        </w:rPr>
      </w:pPr>
      <w:r w:rsidRPr="00ED0D9E">
        <w:rPr>
          <w:rFonts w:ascii="Cambria" w:hAnsi="Cambria"/>
          <w:sz w:val="24"/>
          <w:szCs w:val="24"/>
        </w:rPr>
        <w:t>na:</w:t>
      </w:r>
    </w:p>
    <w:p w:rsidR="00D503C1" w:rsidRPr="00B42542" w:rsidRDefault="00D503C1" w:rsidP="00D503C1">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 xml:space="preserve">instalacji </w:t>
      </w:r>
      <w:r w:rsidRPr="00B42542">
        <w:rPr>
          <w:rFonts w:ascii="Cambria" w:hAnsi="Cambria"/>
          <w:b/>
          <w:i/>
          <w:sz w:val="26"/>
          <w:szCs w:val="26"/>
        </w:rPr>
        <w:t>kolektorów s</w:t>
      </w:r>
      <w:r>
        <w:rPr>
          <w:rFonts w:ascii="Cambria" w:hAnsi="Cambria"/>
          <w:b/>
          <w:i/>
          <w:sz w:val="26"/>
          <w:szCs w:val="26"/>
        </w:rPr>
        <w:t xml:space="preserve">łonecznych </w:t>
      </w:r>
      <w:r>
        <w:rPr>
          <w:rFonts w:ascii="Cambria" w:hAnsi="Cambria"/>
          <w:b/>
          <w:i/>
          <w:sz w:val="26"/>
          <w:szCs w:val="26"/>
        </w:rPr>
        <w:br/>
      </w:r>
      <w:r w:rsidRPr="00B42542">
        <w:rPr>
          <w:rFonts w:ascii="Cambria" w:hAnsi="Cambria"/>
          <w:b/>
          <w:i/>
          <w:sz w:val="26"/>
          <w:szCs w:val="26"/>
        </w:rPr>
        <w:t xml:space="preserve">na terenie </w:t>
      </w:r>
      <w:proofErr w:type="spellStart"/>
      <w:r w:rsidRPr="00B42542">
        <w:rPr>
          <w:rFonts w:ascii="Cambria" w:hAnsi="Cambria"/>
          <w:b/>
          <w:i/>
          <w:sz w:val="26"/>
          <w:szCs w:val="26"/>
        </w:rPr>
        <w:t>gmin</w:t>
      </w:r>
      <w:proofErr w:type="spellEnd"/>
      <w:r w:rsidRPr="00B42542">
        <w:rPr>
          <w:rFonts w:ascii="Cambria" w:hAnsi="Cambria"/>
          <w:b/>
          <w:i/>
          <w:sz w:val="26"/>
          <w:szCs w:val="26"/>
        </w:rPr>
        <w:t>: Cisna, Czarna, Olszanica, Solina, Ustrzyki Dolne”.</w:t>
      </w:r>
    </w:p>
    <w:p w:rsidR="00D503C1" w:rsidRPr="00ED0D9E" w:rsidRDefault="00D503C1" w:rsidP="00D503C1">
      <w:pPr>
        <w:spacing w:line="276" w:lineRule="auto"/>
        <w:jc w:val="both"/>
        <w:rPr>
          <w:rFonts w:ascii="Cambria" w:hAnsi="Cambria"/>
          <w:sz w:val="24"/>
          <w:szCs w:val="24"/>
        </w:rPr>
      </w:pPr>
    </w:p>
    <w:p w:rsidR="00D503C1" w:rsidRPr="00ED0D9E" w:rsidRDefault="00D503C1" w:rsidP="00D503C1">
      <w:pPr>
        <w:rPr>
          <w:rFonts w:ascii="Cambria" w:hAnsi="Cambria"/>
          <w:sz w:val="24"/>
          <w:szCs w:val="24"/>
        </w:rPr>
      </w:pPr>
      <w:r w:rsidRPr="00ED0D9E">
        <w:rPr>
          <w:rFonts w:ascii="Cambria" w:hAnsi="Cambria"/>
          <w:sz w:val="24"/>
          <w:szCs w:val="24"/>
        </w:rPr>
        <w:t>zawarta ............................. 2018 r. w Ustrzykach Dolnych pomiędzy:</w:t>
      </w:r>
    </w:p>
    <w:p w:rsidR="00D503C1" w:rsidRPr="00ED0D9E" w:rsidRDefault="00D503C1" w:rsidP="00D503C1">
      <w:pPr>
        <w:pStyle w:val="Akapitzlist"/>
        <w:rPr>
          <w:rFonts w:ascii="Cambria" w:hAnsi="Cambria"/>
          <w:b/>
          <w:sz w:val="24"/>
          <w:szCs w:val="24"/>
        </w:rPr>
      </w:pPr>
    </w:p>
    <w:p w:rsidR="00D503C1" w:rsidRPr="00ED0D9E" w:rsidRDefault="00D503C1" w:rsidP="00D503C1">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503C1" w:rsidRPr="00B42542" w:rsidRDefault="00D503C1" w:rsidP="00D503C1">
      <w:pPr>
        <w:spacing w:line="276" w:lineRule="auto"/>
        <w:rPr>
          <w:rFonts w:ascii="Cambria" w:hAnsi="Cambria"/>
          <w:b/>
          <w:sz w:val="24"/>
          <w:szCs w:val="24"/>
        </w:rPr>
      </w:pPr>
      <w:r w:rsidRPr="00ED0D9E">
        <w:rPr>
          <w:rFonts w:ascii="Cambria" w:hAnsi="Cambria"/>
          <w:b/>
          <w:sz w:val="24"/>
          <w:szCs w:val="24"/>
        </w:rPr>
        <w:t xml:space="preserve">Bartosza </w:t>
      </w:r>
      <w:proofErr w:type="spellStart"/>
      <w:r w:rsidRPr="00ED0D9E">
        <w:rPr>
          <w:rFonts w:ascii="Cambria" w:hAnsi="Cambria"/>
          <w:b/>
          <w:sz w:val="24"/>
          <w:szCs w:val="24"/>
        </w:rPr>
        <w:t>Romowicza</w:t>
      </w:r>
      <w:proofErr w:type="spellEnd"/>
      <w:r w:rsidRPr="00ED0D9E">
        <w:rPr>
          <w:rFonts w:ascii="Cambria" w:hAnsi="Cambria"/>
          <w:b/>
          <w:sz w:val="24"/>
          <w:szCs w:val="24"/>
        </w:rPr>
        <w:t xml:space="preserve">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w:t>
      </w:r>
      <w:proofErr w:type="spellStart"/>
      <w:r w:rsidRPr="00ED0D9E">
        <w:rPr>
          <w:rFonts w:ascii="Cambria" w:hAnsi="Cambria"/>
          <w:b/>
          <w:sz w:val="24"/>
          <w:szCs w:val="24"/>
        </w:rPr>
        <w:t>Kaczmaryk</w:t>
      </w:r>
      <w:proofErr w:type="spellEnd"/>
      <w:r w:rsidRPr="00ED0D9E">
        <w:rPr>
          <w:rFonts w:ascii="Cambria" w:hAnsi="Cambria"/>
          <w:b/>
          <w:sz w:val="24"/>
          <w:szCs w:val="24"/>
        </w:rPr>
        <w:t xml:space="preserve"> - </w:t>
      </w:r>
      <w:proofErr w:type="spellStart"/>
      <w:r w:rsidRPr="00ED0D9E">
        <w:rPr>
          <w:rFonts w:ascii="Cambria" w:hAnsi="Cambria"/>
          <w:b/>
          <w:sz w:val="24"/>
          <w:szCs w:val="24"/>
        </w:rPr>
        <w:t>Elmerych</w:t>
      </w:r>
      <w:proofErr w:type="spellEnd"/>
      <w:r w:rsidRPr="00ED0D9E">
        <w:rPr>
          <w:rFonts w:ascii="Cambria" w:hAnsi="Cambria"/>
          <w:b/>
          <w:sz w:val="24"/>
          <w:szCs w:val="24"/>
        </w:rPr>
        <w:t xml:space="preserve">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w:t>
      </w:r>
      <w:proofErr w:type="spellStart"/>
      <w:r>
        <w:rPr>
          <w:rFonts w:ascii="Cambria" w:hAnsi="Cambria"/>
          <w:sz w:val="24"/>
          <w:szCs w:val="24"/>
        </w:rPr>
        <w:t>Cisnej</w:t>
      </w:r>
      <w:proofErr w:type="spellEnd"/>
      <w:r>
        <w:rPr>
          <w:rFonts w:ascii="Cambria" w:hAnsi="Cambria"/>
          <w:sz w:val="24"/>
          <w:szCs w:val="24"/>
        </w:rPr>
        <w:t xml:space="preserve">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Jadwigi </w:t>
      </w:r>
      <w:proofErr w:type="spellStart"/>
      <w:r w:rsidRPr="00ED0D9E">
        <w:rPr>
          <w:rFonts w:ascii="Cambria" w:hAnsi="Cambria"/>
          <w:b/>
          <w:sz w:val="24"/>
          <w:szCs w:val="24"/>
        </w:rPr>
        <w:t>Leicht</w:t>
      </w:r>
      <w:proofErr w:type="spellEnd"/>
      <w:r w:rsidRPr="00ED0D9E">
        <w:rPr>
          <w:rFonts w:ascii="Cambria" w:hAnsi="Cambria"/>
          <w:b/>
          <w:sz w:val="24"/>
          <w:szCs w:val="24"/>
        </w:rPr>
        <w:t xml:space="preserve">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Teresy </w:t>
      </w:r>
      <w:proofErr w:type="spellStart"/>
      <w:r w:rsidRPr="00ED0D9E">
        <w:rPr>
          <w:rFonts w:ascii="Cambria" w:hAnsi="Cambria"/>
          <w:b/>
          <w:sz w:val="24"/>
          <w:szCs w:val="24"/>
        </w:rPr>
        <w:t>Karabanowskiej</w:t>
      </w:r>
      <w:proofErr w:type="spellEnd"/>
      <w:r w:rsidRPr="00ED0D9E">
        <w:rPr>
          <w:rFonts w:ascii="Cambria" w:hAnsi="Cambria"/>
          <w:b/>
          <w:sz w:val="24"/>
          <w:szCs w:val="24"/>
        </w:rPr>
        <w:t xml:space="preserve">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Lucyny </w:t>
      </w:r>
      <w:proofErr w:type="spellStart"/>
      <w:r w:rsidRPr="00ED0D9E">
        <w:rPr>
          <w:rFonts w:ascii="Cambria" w:hAnsi="Cambria"/>
          <w:b/>
          <w:sz w:val="24"/>
          <w:szCs w:val="24"/>
        </w:rPr>
        <w:t>Weremińskiej</w:t>
      </w:r>
      <w:proofErr w:type="spellEnd"/>
      <w:r w:rsidRPr="00ED0D9E">
        <w:rPr>
          <w:rFonts w:ascii="Cambria" w:hAnsi="Cambria"/>
          <w:b/>
          <w:sz w:val="24"/>
          <w:szCs w:val="24"/>
        </w:rPr>
        <w:t xml:space="preserve"> – Skarbnika  Gminy Olszanica</w:t>
      </w:r>
      <w:r>
        <w:rPr>
          <w:rFonts w:ascii="Cambria" w:hAnsi="Cambria"/>
          <w:b/>
          <w:sz w:val="24"/>
          <w:szCs w:val="24"/>
        </w:rPr>
        <w:br/>
      </w:r>
      <w:r w:rsidRPr="00ED0D9E">
        <w:rPr>
          <w:rFonts w:ascii="Cambria" w:hAnsi="Cambria"/>
          <w:sz w:val="24"/>
          <w:szCs w:val="24"/>
        </w:rPr>
        <w:t>oraz</w:t>
      </w:r>
    </w:p>
    <w:p w:rsidR="00D503C1" w:rsidRPr="00ED0D9E" w:rsidRDefault="00D503C1" w:rsidP="00D503C1">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503C1" w:rsidRPr="00ED0D9E" w:rsidRDefault="00D503C1" w:rsidP="00D503C1">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a</w:t>
      </w:r>
    </w:p>
    <w:p w:rsidR="00D503C1" w:rsidRPr="00ED0D9E" w:rsidRDefault="00D503C1" w:rsidP="00D503C1">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o następującej treści:</w:t>
      </w:r>
    </w:p>
    <w:p w:rsidR="00D503C1" w:rsidRPr="00ED0D9E" w:rsidRDefault="00D503C1" w:rsidP="00D503C1">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503C1" w:rsidRPr="00ED0D9E" w:rsidRDefault="00D503C1" w:rsidP="00D503C1">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 xml:space="preserve">realizowany przez Gminę Ustrzyki Dolne w Partnerstwie z gminami: Cisna, Czarna, Olszanica i Solina w ramach osi priorytetowej III Czysta Energia, Działanie 3.1. „Rozwój OZE -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 Województwa Podkarpackiego na lata 2014-2020.</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xml:space="preserve">– dalej w treści umowy oznacza: </w:t>
      </w:r>
      <w:proofErr w:type="spellStart"/>
      <w:r w:rsidRPr="00ED0D9E">
        <w:rPr>
          <w:rFonts w:ascii="Cambria" w:hAnsi="Cambria" w:cs="Calibri"/>
          <w:sz w:val="24"/>
          <w:szCs w:val="24"/>
        </w:rPr>
        <w:t>system</w:t>
      </w:r>
      <w:proofErr w:type="spellEnd"/>
      <w:r w:rsidRPr="00ED0D9E">
        <w:rPr>
          <w:rFonts w:ascii="Cambria" w:hAnsi="Cambria" w:cs="Calibri"/>
          <w:sz w:val="24"/>
          <w:szCs w:val="24"/>
        </w:rPr>
        <w:t xml:space="preserve"> energii odnawialnej, tj. zespół urządzeń i instalacji (kolektory słoneczne) wykorzystujących odnawialne źródła energii (energię słoneczną), </w:t>
      </w:r>
      <w:r>
        <w:rPr>
          <w:rFonts w:ascii="Cambria" w:hAnsi="Cambria" w:cs="Calibri"/>
          <w:bCs/>
          <w:sz w:val="24"/>
          <w:szCs w:val="24"/>
          <w:lang w:eastAsia="pl-PL"/>
        </w:rPr>
        <w:t>wraz z podgrzewaczami</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orurowanie</w:t>
      </w:r>
      <w:r>
        <w:rPr>
          <w:rFonts w:ascii="Cambria" w:hAnsi="Cambria" w:cs="Calibri"/>
          <w:bCs/>
          <w:sz w:val="24"/>
          <w:szCs w:val="24"/>
          <w:lang w:eastAsia="pl-PL"/>
        </w:rPr>
        <w:t>m</w:t>
      </w:r>
      <w:r w:rsidRPr="00ED0D9E">
        <w:rPr>
          <w:rFonts w:ascii="Cambria" w:hAnsi="Cambria" w:cs="Calibri"/>
          <w:bCs/>
          <w:sz w:val="24"/>
          <w:szCs w:val="24"/>
          <w:lang w:eastAsia="pl-PL"/>
        </w:rPr>
        <w:t xml:space="preserve">, podłączenia, okablowanie i urządzenia towarzyszące stanowiące funkcjonalny komplet, </w:t>
      </w:r>
      <w:r w:rsidRPr="00ED0D9E">
        <w:rPr>
          <w:rFonts w:ascii="Cambria" w:hAnsi="Cambria" w:cs="Calibri"/>
          <w:sz w:val="24"/>
          <w:szCs w:val="24"/>
        </w:rPr>
        <w:t>których wykonanie w prywatnych budynkach mieszkalnych i niemieszkalnych jest przedmiotem Projektu.</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503C1" w:rsidRDefault="00D503C1" w:rsidP="00D503C1">
      <w:pPr>
        <w:spacing w:line="276" w:lineRule="auto"/>
        <w:jc w:val="center"/>
        <w:rPr>
          <w:rFonts w:ascii="Cambria" w:hAnsi="Cambria"/>
          <w:b/>
          <w:sz w:val="24"/>
          <w:szCs w:val="24"/>
        </w:rPr>
      </w:pPr>
    </w:p>
    <w:p w:rsidR="00D503C1" w:rsidRPr="00ED0D9E" w:rsidRDefault="00D503C1" w:rsidP="00D503C1">
      <w:pPr>
        <w:spacing w:line="276" w:lineRule="auto"/>
        <w:jc w:val="center"/>
        <w:rPr>
          <w:rFonts w:ascii="Cambria" w:hAnsi="Cambria"/>
          <w:b/>
          <w:sz w:val="24"/>
          <w:szCs w:val="24"/>
        </w:rPr>
      </w:pPr>
      <w:r w:rsidRPr="00ED0D9E">
        <w:rPr>
          <w:rFonts w:ascii="Cambria" w:hAnsi="Cambria"/>
          <w:b/>
          <w:sz w:val="24"/>
          <w:szCs w:val="24"/>
        </w:rPr>
        <w:lastRenderedPageBreak/>
        <w:t>Oświadczenia Stron</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 xml:space="preserve">o której mowa w ust. 1, oraz nie podlega wykluczeniu na podstawie art. 24 ust. 1 </w:t>
      </w:r>
      <w:proofErr w:type="spellStart"/>
      <w:r w:rsidRPr="00ED0D9E">
        <w:rPr>
          <w:rFonts w:ascii="Cambria" w:hAnsi="Cambria"/>
          <w:sz w:val="24"/>
          <w:szCs w:val="24"/>
        </w:rPr>
        <w:t>pkt</w:t>
      </w:r>
      <w:proofErr w:type="spellEnd"/>
      <w:r w:rsidRPr="00ED0D9E">
        <w:rPr>
          <w:rFonts w:ascii="Cambria" w:hAnsi="Cambria"/>
          <w:sz w:val="24"/>
          <w:szCs w:val="24"/>
        </w:rPr>
        <w:t xml:space="preserve"> 12) – 23) oraz art. 24 ust. 5 </w:t>
      </w:r>
      <w:proofErr w:type="spellStart"/>
      <w:r w:rsidRPr="00ED0D9E">
        <w:rPr>
          <w:rFonts w:ascii="Cambria" w:hAnsi="Cambria"/>
          <w:sz w:val="24"/>
          <w:szCs w:val="24"/>
        </w:rPr>
        <w:t>pkt</w:t>
      </w:r>
      <w:proofErr w:type="spellEnd"/>
      <w:r w:rsidRPr="00ED0D9E">
        <w:rPr>
          <w:rFonts w:ascii="Cambria" w:hAnsi="Cambria"/>
          <w:sz w:val="24"/>
          <w:szCs w:val="24"/>
        </w:rPr>
        <w:t xml:space="preserve"> 1, 2, 4 i 8 ustawy.</w:t>
      </w:r>
    </w:p>
    <w:p w:rsidR="00D503C1" w:rsidRPr="00ED0D9E" w:rsidRDefault="00D503C1" w:rsidP="00D503C1">
      <w:pPr>
        <w:numPr>
          <w:ilvl w:val="0"/>
          <w:numId w:val="20"/>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503C1" w:rsidRPr="00DD3648" w:rsidRDefault="00D503C1" w:rsidP="00D503C1">
      <w:pPr>
        <w:pStyle w:val="Akapitzlist"/>
        <w:numPr>
          <w:ilvl w:val="0"/>
          <w:numId w:val="21"/>
        </w:numPr>
        <w:jc w:val="both"/>
        <w:rPr>
          <w:rFonts w:ascii="Cambria" w:hAnsi="Cambria"/>
          <w:sz w:val="24"/>
          <w:szCs w:val="24"/>
        </w:rPr>
      </w:pPr>
      <w:r w:rsidRPr="00DD3648">
        <w:rPr>
          <w:rFonts w:ascii="Cambria" w:hAnsi="Cambria" w:cs="†¯øw≥¸"/>
          <w:sz w:val="24"/>
          <w:szCs w:val="24"/>
        </w:rPr>
        <w:t xml:space="preserve">Zamawiający zleca, a Wykonawca przyjmuje do wykonania przedmiotu umowy pod nazwą: </w:t>
      </w:r>
      <w:r w:rsidRPr="00DD3648">
        <w:rPr>
          <w:rFonts w:ascii="Cambria" w:hAnsi="Cambria"/>
          <w:b/>
          <w:i/>
          <w:sz w:val="24"/>
          <w:szCs w:val="24"/>
        </w:rPr>
        <w:t xml:space="preserve">„Dostawę i montaż jednostek wytwarzania energii z OZE – </w:t>
      </w:r>
      <w:r w:rsidRPr="00DD3648">
        <w:rPr>
          <w:rFonts w:ascii="Cambria" w:hAnsi="Cambria"/>
          <w:b/>
          <w:i/>
          <w:sz w:val="24"/>
          <w:szCs w:val="24"/>
        </w:rPr>
        <w:br/>
        <w:t xml:space="preserve">instalacji kolektorów słonecznych na terenie </w:t>
      </w:r>
      <w:proofErr w:type="spellStart"/>
      <w:r w:rsidRPr="00DD3648">
        <w:rPr>
          <w:rFonts w:ascii="Cambria" w:hAnsi="Cambria"/>
          <w:b/>
          <w:i/>
          <w:sz w:val="24"/>
          <w:szCs w:val="24"/>
        </w:rPr>
        <w:t>gmin</w:t>
      </w:r>
      <w:proofErr w:type="spellEnd"/>
      <w:r w:rsidRPr="00DD3648">
        <w:rPr>
          <w:rFonts w:ascii="Cambria" w:hAnsi="Cambria"/>
          <w:b/>
          <w:i/>
          <w:sz w:val="24"/>
          <w:szCs w:val="24"/>
        </w:rPr>
        <w:t>: Cisna, Czarna, Olszanica, Solina, Ustrzyki Dolne”</w:t>
      </w:r>
      <w:r w:rsidRPr="00DD3648">
        <w:rPr>
          <w:rFonts w:ascii="Cambria" w:hAnsi="Cambria"/>
          <w:sz w:val="24"/>
          <w:szCs w:val="24"/>
        </w:rPr>
        <w:t xml:space="preserve"> w ramach Projektu.</w:t>
      </w:r>
    </w:p>
    <w:p w:rsidR="00D503C1" w:rsidRPr="00DD3648" w:rsidRDefault="00D503C1" w:rsidP="00D503C1">
      <w:pPr>
        <w:pStyle w:val="Akapitzlist"/>
        <w:widowControl w:val="0"/>
        <w:numPr>
          <w:ilvl w:val="0"/>
          <w:numId w:val="21"/>
        </w:numPr>
        <w:autoSpaceDE w:val="0"/>
        <w:autoSpaceDN w:val="0"/>
        <w:adjustRightInd w:val="0"/>
        <w:spacing w:after="0" w:line="276" w:lineRule="auto"/>
        <w:jc w:val="both"/>
        <w:rPr>
          <w:rFonts w:ascii="Cambria" w:hAnsi="Cambria"/>
          <w:sz w:val="24"/>
          <w:szCs w:val="24"/>
        </w:rPr>
      </w:pPr>
      <w:r w:rsidRPr="00DD3648">
        <w:rPr>
          <w:rFonts w:ascii="Cambria" w:hAnsi="Cambria" w:cs="†¯øw≥¸"/>
          <w:sz w:val="24"/>
          <w:szCs w:val="24"/>
        </w:rPr>
        <w:t xml:space="preserve">Przedmiotem umowy jest dostawa i montaż instalacji </w:t>
      </w:r>
      <w:r w:rsidRPr="00DD3648">
        <w:rPr>
          <w:rFonts w:ascii="Cambria" w:hAnsi="Cambria"/>
          <w:sz w:val="24"/>
          <w:szCs w:val="24"/>
        </w:rPr>
        <w:t xml:space="preserve">kolektorów słonecznych </w:t>
      </w:r>
      <w:r w:rsidRPr="00DD3648">
        <w:rPr>
          <w:rFonts w:ascii="Cambria" w:eastAsia="SimSun" w:hAnsi="Cambria" w:cs="Arial"/>
          <w:sz w:val="24"/>
          <w:szCs w:val="24"/>
          <w:lang w:eastAsia="zh-CN"/>
        </w:rPr>
        <w:t>wraz z osprzętem</w:t>
      </w:r>
      <w:r w:rsidRPr="00DD3648">
        <w:rPr>
          <w:rFonts w:ascii="Cambria" w:eastAsia="SimSun" w:hAnsi="Cambria" w:cs="†¯øw≥¸"/>
          <w:sz w:val="24"/>
          <w:szCs w:val="24"/>
          <w:lang w:eastAsia="zh-CN"/>
        </w:rPr>
        <w:t xml:space="preserve"> oraz konstrukcją dostosowaną do miejsca montażu </w:t>
      </w:r>
      <w:r w:rsidRPr="00DD3648">
        <w:rPr>
          <w:rFonts w:ascii="Cambria" w:hAnsi="Cambria"/>
          <w:sz w:val="24"/>
          <w:szCs w:val="24"/>
        </w:rPr>
        <w:t>w oparciu o posiadaną dokumentacje techniczną, obejmującą:</w:t>
      </w:r>
    </w:p>
    <w:p w:rsidR="00D503C1" w:rsidRPr="00DD3648" w:rsidRDefault="00D503C1" w:rsidP="00D503C1">
      <w:pPr>
        <w:pStyle w:val="Akapitzlist"/>
        <w:numPr>
          <w:ilvl w:val="0"/>
          <w:numId w:val="6"/>
        </w:numPr>
        <w:spacing w:line="276" w:lineRule="auto"/>
        <w:jc w:val="both"/>
        <w:rPr>
          <w:rFonts w:ascii="Cambria" w:hAnsi="Cambria"/>
          <w:b/>
          <w:sz w:val="24"/>
          <w:szCs w:val="24"/>
        </w:rPr>
      </w:pPr>
      <w:r w:rsidRPr="00DD3648">
        <w:rPr>
          <w:rFonts w:ascii="Cambria" w:hAnsi="Cambria"/>
          <w:b/>
          <w:sz w:val="24"/>
          <w:szCs w:val="24"/>
        </w:rPr>
        <w:t>Zestawy kolektorów słonecznych:</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na terenie gm. Ustrzyki Dolne: </w:t>
      </w:r>
    </w:p>
    <w:p w:rsidR="00D503C1" w:rsidRPr="00DD3648" w:rsidRDefault="00D503C1" w:rsidP="00D503C1">
      <w:pPr>
        <w:pStyle w:val="Akapitzlist"/>
        <w:numPr>
          <w:ilvl w:val="0"/>
          <w:numId w:val="7"/>
        </w:numPr>
        <w:spacing w:line="276" w:lineRule="auto"/>
        <w:jc w:val="both"/>
        <w:rPr>
          <w:rFonts w:ascii="Cambria" w:hAnsi="Cambria"/>
          <w:sz w:val="24"/>
          <w:szCs w:val="24"/>
        </w:rPr>
      </w:pPr>
      <w:r w:rsidRPr="00DD3648">
        <w:rPr>
          <w:rFonts w:ascii="Cambria" w:hAnsi="Cambria"/>
          <w:sz w:val="24"/>
          <w:szCs w:val="24"/>
        </w:rPr>
        <w:t>14 zestawów składających się z: 2 kolektorów słonecznych (płaskich) + zasobnik solarny 300 l – w budynkach mieszkalnych;</w:t>
      </w:r>
    </w:p>
    <w:p w:rsidR="00D503C1" w:rsidRPr="00DD3648" w:rsidRDefault="003F02C3" w:rsidP="00D503C1">
      <w:pPr>
        <w:pStyle w:val="Akapitzlist"/>
        <w:numPr>
          <w:ilvl w:val="0"/>
          <w:numId w:val="7"/>
        </w:numPr>
        <w:spacing w:line="276" w:lineRule="auto"/>
        <w:jc w:val="both"/>
        <w:rPr>
          <w:rFonts w:ascii="Cambria" w:hAnsi="Cambria"/>
          <w:sz w:val="24"/>
          <w:szCs w:val="24"/>
        </w:rPr>
      </w:pPr>
      <w:r>
        <w:rPr>
          <w:rFonts w:ascii="Cambria" w:hAnsi="Cambria"/>
          <w:sz w:val="24"/>
          <w:szCs w:val="24"/>
        </w:rPr>
        <w:t>44</w:t>
      </w:r>
      <w:r w:rsidR="00D503C1" w:rsidRPr="00DD3648">
        <w:rPr>
          <w:rFonts w:ascii="Cambria" w:hAnsi="Cambria"/>
          <w:sz w:val="24"/>
          <w:szCs w:val="24"/>
        </w:rPr>
        <w:t xml:space="preserve"> zestawów składających się z: 3 kolektorów słonecznych (płaskich) + zasobnik </w:t>
      </w:r>
      <w:r>
        <w:rPr>
          <w:rFonts w:ascii="Cambria" w:hAnsi="Cambria"/>
          <w:sz w:val="24"/>
          <w:szCs w:val="24"/>
        </w:rPr>
        <w:t>solarny 300 l – 41</w:t>
      </w:r>
      <w:r w:rsidR="00D503C1" w:rsidRPr="00DD3648">
        <w:rPr>
          <w:rFonts w:ascii="Cambria" w:hAnsi="Cambria"/>
          <w:sz w:val="24"/>
          <w:szCs w:val="24"/>
        </w:rPr>
        <w:t xml:space="preserve"> szt. w budynkach mieszkalnych oraz 3 szt. w budynkach niemieszkalnych; </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Cisna:</w:t>
      </w:r>
    </w:p>
    <w:p w:rsidR="00D503C1" w:rsidRPr="00DD3648" w:rsidRDefault="00D503C1" w:rsidP="00D503C1">
      <w:pPr>
        <w:pStyle w:val="Akapitzlist"/>
        <w:numPr>
          <w:ilvl w:val="0"/>
          <w:numId w:val="8"/>
        </w:numPr>
        <w:spacing w:line="276" w:lineRule="auto"/>
        <w:jc w:val="both"/>
        <w:rPr>
          <w:rFonts w:ascii="Cambria" w:hAnsi="Cambria"/>
          <w:sz w:val="24"/>
          <w:szCs w:val="24"/>
        </w:rPr>
      </w:pPr>
      <w:r w:rsidRPr="00DD3648">
        <w:rPr>
          <w:rFonts w:ascii="Cambria" w:hAnsi="Cambria"/>
          <w:sz w:val="24"/>
          <w:szCs w:val="24"/>
        </w:rPr>
        <w:t>4 zestawów składających się z: 2 kolektorów słonecznych (płaskich) + zasobnik solarny 300 l – w budynkach mieszkalnych;</w:t>
      </w:r>
    </w:p>
    <w:p w:rsidR="00D503C1" w:rsidRPr="00DD3648" w:rsidRDefault="00D503C1" w:rsidP="00D503C1">
      <w:pPr>
        <w:pStyle w:val="Akapitzlist"/>
        <w:numPr>
          <w:ilvl w:val="0"/>
          <w:numId w:val="8"/>
        </w:numPr>
        <w:spacing w:line="276" w:lineRule="auto"/>
        <w:jc w:val="both"/>
        <w:rPr>
          <w:rFonts w:ascii="Cambria" w:hAnsi="Cambria"/>
          <w:sz w:val="24"/>
          <w:szCs w:val="24"/>
        </w:rPr>
      </w:pPr>
      <w:r w:rsidRPr="00DD3648">
        <w:rPr>
          <w:rFonts w:ascii="Cambria" w:hAnsi="Cambria"/>
          <w:sz w:val="24"/>
          <w:szCs w:val="24"/>
        </w:rPr>
        <w:t xml:space="preserve">8 zestawów składających się z: 3 kolektorów słonecznych (płaskich) + zasobnik solarny 300 l – w budynkach mieszkalnych; </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Czarna:</w:t>
      </w:r>
    </w:p>
    <w:p w:rsidR="00D503C1" w:rsidRPr="00DD3648" w:rsidRDefault="00F710D3" w:rsidP="00D503C1">
      <w:pPr>
        <w:pStyle w:val="Akapitzlist"/>
        <w:numPr>
          <w:ilvl w:val="0"/>
          <w:numId w:val="9"/>
        </w:numPr>
        <w:spacing w:line="276" w:lineRule="auto"/>
        <w:jc w:val="both"/>
        <w:rPr>
          <w:rFonts w:ascii="Cambria" w:hAnsi="Cambria"/>
          <w:sz w:val="24"/>
          <w:szCs w:val="24"/>
        </w:rPr>
      </w:pPr>
      <w:r>
        <w:rPr>
          <w:rFonts w:ascii="Cambria" w:hAnsi="Cambria"/>
          <w:sz w:val="24"/>
          <w:szCs w:val="24"/>
        </w:rPr>
        <w:t xml:space="preserve">9 </w:t>
      </w:r>
      <w:r w:rsidR="00D503C1" w:rsidRPr="00DD3648">
        <w:rPr>
          <w:rFonts w:ascii="Cambria" w:hAnsi="Cambria"/>
          <w:sz w:val="24"/>
          <w:szCs w:val="24"/>
        </w:rPr>
        <w:t>zestawów składających się z: 2 kolektorów słonecznych (płaskich) + zasobnik solarny 300 l – w budynkach mieszkalnych;</w:t>
      </w:r>
    </w:p>
    <w:p w:rsidR="00D503C1" w:rsidRPr="00DD3648" w:rsidRDefault="00D503C1" w:rsidP="00D503C1">
      <w:pPr>
        <w:pStyle w:val="Akapitzlist"/>
        <w:numPr>
          <w:ilvl w:val="0"/>
          <w:numId w:val="9"/>
        </w:numPr>
        <w:spacing w:line="276" w:lineRule="auto"/>
        <w:jc w:val="both"/>
        <w:rPr>
          <w:rFonts w:ascii="Cambria" w:hAnsi="Cambria"/>
          <w:sz w:val="24"/>
          <w:szCs w:val="24"/>
        </w:rPr>
      </w:pPr>
      <w:r w:rsidRPr="00DD3648">
        <w:rPr>
          <w:rFonts w:ascii="Cambria" w:hAnsi="Cambria"/>
          <w:sz w:val="24"/>
          <w:szCs w:val="24"/>
        </w:rPr>
        <w:t>1</w:t>
      </w:r>
      <w:r w:rsidR="00F710D3">
        <w:rPr>
          <w:rFonts w:ascii="Cambria" w:hAnsi="Cambria"/>
          <w:sz w:val="24"/>
          <w:szCs w:val="24"/>
        </w:rPr>
        <w:t>6</w:t>
      </w:r>
      <w:r w:rsidRPr="00DD3648">
        <w:rPr>
          <w:rFonts w:ascii="Cambria" w:hAnsi="Cambria"/>
          <w:sz w:val="24"/>
          <w:szCs w:val="24"/>
        </w:rPr>
        <w:t xml:space="preserve"> zestawów składających się z: 3 kolektorów słonecznych (płaskich) + zasobnik solarny 300 l – 1</w:t>
      </w:r>
      <w:r w:rsidR="00F710D3">
        <w:rPr>
          <w:rFonts w:ascii="Cambria" w:hAnsi="Cambria"/>
          <w:sz w:val="24"/>
          <w:szCs w:val="24"/>
        </w:rPr>
        <w:t>4</w:t>
      </w:r>
      <w:r w:rsidRPr="00DD3648">
        <w:rPr>
          <w:rFonts w:ascii="Cambria" w:hAnsi="Cambria"/>
          <w:sz w:val="24"/>
          <w:szCs w:val="24"/>
        </w:rPr>
        <w:t xml:space="preserve"> szt. w budynkach mieszkalnych oraz 2 szt. zestawów na gruncie; </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Olszanica:</w:t>
      </w:r>
    </w:p>
    <w:p w:rsidR="00D503C1" w:rsidRPr="00DD3648" w:rsidRDefault="00D503C1" w:rsidP="00D503C1">
      <w:pPr>
        <w:pStyle w:val="Akapitzlist"/>
        <w:numPr>
          <w:ilvl w:val="0"/>
          <w:numId w:val="10"/>
        </w:numPr>
        <w:spacing w:line="276" w:lineRule="auto"/>
        <w:jc w:val="both"/>
        <w:rPr>
          <w:rFonts w:ascii="Cambria" w:hAnsi="Cambria"/>
          <w:sz w:val="24"/>
          <w:szCs w:val="24"/>
        </w:rPr>
      </w:pPr>
      <w:r w:rsidRPr="00DD3648">
        <w:rPr>
          <w:rFonts w:ascii="Cambria" w:hAnsi="Cambria"/>
          <w:sz w:val="24"/>
          <w:szCs w:val="24"/>
        </w:rPr>
        <w:lastRenderedPageBreak/>
        <w:t>22 zestawów składających się z: 2 kolektorów słonecznych (płaskich) + zasobnik solarny 300 l – 19 szt. w budynkach mieszkalnych oraz 3 szt. zestawów na gruncie;</w:t>
      </w:r>
    </w:p>
    <w:p w:rsidR="00D503C1" w:rsidRPr="00DD3648" w:rsidRDefault="00D503C1" w:rsidP="00D503C1">
      <w:pPr>
        <w:pStyle w:val="Akapitzlist"/>
        <w:numPr>
          <w:ilvl w:val="0"/>
          <w:numId w:val="10"/>
        </w:numPr>
        <w:spacing w:line="276" w:lineRule="auto"/>
        <w:jc w:val="both"/>
        <w:rPr>
          <w:rFonts w:ascii="Cambria" w:hAnsi="Cambria"/>
          <w:sz w:val="24"/>
          <w:szCs w:val="24"/>
        </w:rPr>
      </w:pPr>
      <w:r w:rsidRPr="00DD3648">
        <w:rPr>
          <w:rFonts w:ascii="Cambria" w:hAnsi="Cambria"/>
          <w:sz w:val="24"/>
          <w:szCs w:val="24"/>
        </w:rPr>
        <w:t>32 zestawów składających się z: 3 kolektorów słonecznych (płaskich) + zasobnik solarny 300 l – 31 szt.  w budynkach mieszkalnych oraz 1 zestawu na gruncie;</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Solina:</w:t>
      </w:r>
    </w:p>
    <w:p w:rsidR="00D503C1" w:rsidRPr="00DD3648" w:rsidRDefault="00D503C1" w:rsidP="00D503C1">
      <w:pPr>
        <w:pStyle w:val="Akapitzlist"/>
        <w:numPr>
          <w:ilvl w:val="0"/>
          <w:numId w:val="11"/>
        </w:numPr>
        <w:spacing w:line="276" w:lineRule="auto"/>
        <w:jc w:val="both"/>
        <w:rPr>
          <w:rFonts w:ascii="Cambria" w:hAnsi="Cambria"/>
          <w:sz w:val="24"/>
          <w:szCs w:val="24"/>
        </w:rPr>
      </w:pPr>
      <w:r w:rsidRPr="00DD3648">
        <w:rPr>
          <w:rFonts w:ascii="Cambria" w:hAnsi="Cambria"/>
          <w:sz w:val="24"/>
          <w:szCs w:val="24"/>
        </w:rPr>
        <w:t>4 zestawów składających się z: 2 kolektorów słonecznych (płaskich) + zasobnik solarny 300 l – w budynkach mieszkalnych;</w:t>
      </w:r>
    </w:p>
    <w:p w:rsidR="00D503C1" w:rsidRPr="00DD3648" w:rsidRDefault="00D503C1" w:rsidP="00D503C1">
      <w:pPr>
        <w:pStyle w:val="Akapitzlist"/>
        <w:numPr>
          <w:ilvl w:val="0"/>
          <w:numId w:val="11"/>
        </w:numPr>
        <w:spacing w:line="276" w:lineRule="auto"/>
        <w:jc w:val="both"/>
        <w:rPr>
          <w:rFonts w:ascii="Cambria" w:hAnsi="Cambria"/>
          <w:sz w:val="24"/>
          <w:szCs w:val="24"/>
        </w:rPr>
      </w:pPr>
      <w:r w:rsidRPr="00DD3648">
        <w:rPr>
          <w:rFonts w:ascii="Cambria" w:hAnsi="Cambria"/>
          <w:sz w:val="24"/>
          <w:szCs w:val="24"/>
        </w:rPr>
        <w:t>59 zestawów składających się z: 3 kolektorów słonecznych (płaskich) + zasobnik solarny 300 l – 56 szt. w budynkach mieszkalnych oraz 3 szt. w budynkach niemieszkalnych;</w:t>
      </w:r>
    </w:p>
    <w:p w:rsidR="00D503C1" w:rsidRPr="00DD3648" w:rsidRDefault="00D503C1" w:rsidP="00D503C1">
      <w:pPr>
        <w:pStyle w:val="Akapitzlist"/>
        <w:numPr>
          <w:ilvl w:val="0"/>
          <w:numId w:val="18"/>
        </w:numPr>
        <w:jc w:val="both"/>
        <w:rPr>
          <w:rFonts w:ascii="Cambria" w:hAnsi="Cambria"/>
          <w:sz w:val="24"/>
          <w:szCs w:val="24"/>
        </w:rPr>
      </w:pPr>
      <w:r w:rsidRPr="00DD3648">
        <w:rPr>
          <w:rFonts w:ascii="Cambria" w:hAnsi="Cambria"/>
          <w:sz w:val="24"/>
          <w:szCs w:val="24"/>
        </w:rPr>
        <w:t>opracowanie indywidualnych koncepcji wykonania instalacji z uzyskaniem akceptacji inspektora nadzoru oraz uzgodnionej z użytkownikiem obiektu;</w:t>
      </w:r>
    </w:p>
    <w:p w:rsidR="000C5435" w:rsidRPr="00DD3648" w:rsidRDefault="000C5435" w:rsidP="000C5435">
      <w:pPr>
        <w:pStyle w:val="Akapitzlist"/>
        <w:numPr>
          <w:ilvl w:val="0"/>
          <w:numId w:val="18"/>
        </w:numPr>
        <w:spacing w:line="256" w:lineRule="auto"/>
        <w:jc w:val="both"/>
        <w:rPr>
          <w:rFonts w:ascii="Cambria" w:hAnsi="Cambria"/>
          <w:sz w:val="24"/>
          <w:szCs w:val="24"/>
        </w:rPr>
      </w:pPr>
      <w:r w:rsidRPr="00DD3648">
        <w:rPr>
          <w:rFonts w:ascii="Cambria" w:hAnsi="Cambria"/>
          <w:sz w:val="24"/>
          <w:szCs w:val="24"/>
        </w:rPr>
        <w:t>opracowanie indywidualnych koncepcji instalacji elektrycznej i ochrony odgromowej z uzyskaniem akceptacji inspektora nadzoru oraz uzgodnionej z użytkownikiem obiektu;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demontaż istniejącego podgrzewacza </w:t>
      </w:r>
      <w:proofErr w:type="spellStart"/>
      <w:r w:rsidRPr="00DD3648">
        <w:rPr>
          <w:rFonts w:ascii="Cambria" w:hAnsi="Cambria"/>
          <w:sz w:val="24"/>
          <w:szCs w:val="24"/>
        </w:rPr>
        <w:t>c.w.u</w:t>
      </w:r>
      <w:proofErr w:type="spellEnd"/>
      <w:r w:rsidRPr="00DD3648">
        <w:rPr>
          <w:rFonts w:ascii="Cambria" w:hAnsi="Cambria"/>
          <w:sz w:val="24"/>
          <w:szCs w:val="24"/>
        </w:rPr>
        <w:t>. i odłączenie go od istniejącej instalacji (zdemontowany podgrzewacz pozostaje w dyspozycji właściciela obiektu);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montaż nowego podgrzewacza </w:t>
      </w:r>
      <w:proofErr w:type="spellStart"/>
      <w:r w:rsidRPr="00DD3648">
        <w:rPr>
          <w:rFonts w:ascii="Cambria" w:hAnsi="Cambria"/>
          <w:sz w:val="24"/>
          <w:szCs w:val="24"/>
        </w:rPr>
        <w:t>c.w.u</w:t>
      </w:r>
      <w:proofErr w:type="spellEnd"/>
      <w:r w:rsidRPr="00DD3648">
        <w:rPr>
          <w:rFonts w:ascii="Cambria" w:hAnsi="Cambria"/>
          <w:sz w:val="24"/>
          <w:szCs w:val="24"/>
        </w:rPr>
        <w:t xml:space="preserve">. wraz z zaworem mieszającym i wbudowanie go w obieg instalacji </w:t>
      </w:r>
      <w:proofErr w:type="spellStart"/>
      <w:r w:rsidRPr="00DD3648">
        <w:rPr>
          <w:rFonts w:ascii="Cambria" w:hAnsi="Cambria"/>
          <w:sz w:val="24"/>
          <w:szCs w:val="24"/>
        </w:rPr>
        <w:t>c.w.u</w:t>
      </w:r>
      <w:proofErr w:type="spellEnd"/>
      <w:r w:rsidRPr="00DD3648">
        <w:rPr>
          <w:rFonts w:ascii="Cambria" w:hAnsi="Cambria"/>
          <w:sz w:val="24"/>
          <w:szCs w:val="24"/>
        </w:rPr>
        <w:t>.;</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montaż i izolacja rurociągów między kolektorami, grupą pompową a podgrzewaczem </w:t>
      </w:r>
      <w:proofErr w:type="spellStart"/>
      <w:r w:rsidRPr="00DD3648">
        <w:rPr>
          <w:rFonts w:ascii="Cambria" w:hAnsi="Cambria"/>
          <w:sz w:val="24"/>
          <w:szCs w:val="24"/>
        </w:rPr>
        <w:t>c.w.u</w:t>
      </w:r>
      <w:proofErr w:type="spellEnd"/>
      <w:r w:rsidRPr="00DD3648">
        <w:rPr>
          <w:rFonts w:ascii="Cambria" w:hAnsi="Cambria"/>
          <w:sz w:val="24"/>
          <w:szCs w:val="24"/>
        </w:rPr>
        <w:t>.;</w:t>
      </w:r>
    </w:p>
    <w:p w:rsidR="000C5435" w:rsidRPr="00DD3648" w:rsidRDefault="000C5435" w:rsidP="000C5435">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kolektorów na budynku ze szczególnym uwzględnieniem  istniejących konstrukcji dachowych pod względem wytrzymałości na dodatkowe  obciążenia (możliwość wzmacniania istniejących konstrukcji);</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grupy pompowej;</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czujników temperatury w kolektorach słonecznych i w zbiorniku;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podłączenie istniejącego źródła ciepła do podgrzewacza </w:t>
      </w:r>
      <w:proofErr w:type="spellStart"/>
      <w:r w:rsidRPr="00DD3648">
        <w:rPr>
          <w:rFonts w:ascii="Cambria" w:hAnsi="Cambria"/>
          <w:sz w:val="24"/>
          <w:szCs w:val="24"/>
        </w:rPr>
        <w:t>c.w.u</w:t>
      </w:r>
      <w:proofErr w:type="spellEnd"/>
      <w:r w:rsidRPr="00DD3648">
        <w:rPr>
          <w:rFonts w:ascii="Cambria" w:hAnsi="Cambria"/>
          <w:sz w:val="24"/>
          <w:szCs w:val="24"/>
        </w:rPr>
        <w:t>.;</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przepłukanie płynem solarnym i przeprowadzenie prób szczelności instalacji kolektorów słonecznych;</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napełnienie, odpowietrzenie i odpowiednie wyregulowanie przepływu cieczy oraz ustalenie prawidłowego ciśnienia wg instrukcji producenta kolektorów słonecznych;</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wykończenie co najmniej zgodnie ze stanem pierwotnym okolic przejść instalacji (tynk/ocieplenie, przejścia przez ściany, stropy, dach) oraz skuteczne zabezpieczenie przed wpływem warunków atmosferycznych miejsc na zewnątrz obiektu, gdzie prowadzone były prace montażowe;</w:t>
      </w:r>
    </w:p>
    <w:p w:rsidR="00CE2427" w:rsidRPr="00DD3648" w:rsidRDefault="00CE2427" w:rsidP="00DD3648">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wykonanie pomiarów ochrony przeciwporażeniowej, odgromowej i stanu izolacji  obwodów elektrycznych i automatyki;</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lastRenderedPageBreak/>
        <w:t>zaprogramowanie i uruchomienie układu automatyki wraz z podłączeniem modemu komunikacyjnego do regulatora i przytwierdzenie go do ściany obok grupy pompowej;</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przeszkolenie użytkownika instalacji w obsłudze zastosowanych urządzeń;</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umieszczenia w sposób trwały informacji w miejscu widocznym kolektora </w:t>
      </w:r>
      <w:r w:rsidRPr="00DD3648">
        <w:rPr>
          <w:rFonts w:ascii="Cambria" w:hAnsi="Cambria"/>
          <w:i/>
          <w:sz w:val="24"/>
          <w:szCs w:val="24"/>
        </w:rPr>
        <w:t>„RPO WP na lata 2014-2020 Oś priorytetowa 3 Czysta Energia, Działanie 3.1. Rozwój OZE”;</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zabezpieczenie asysty technicznej w postaci infolinii dla użytkownika instalacji w okresie gwarancyjnym;</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przekazanie Zamawiającemu dokumentacji powykonawczej dla każdej lokalizacji zawierającej co najmniej:</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schemat instalacji oraz dokumentację fotograficzną;</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 xml:space="preserve">prostą instrukcję obsługi instalacji napisaną językiem nietechnicznym w języku polskim; </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protokoły przeprowadzonych prób i badań z wynikiem pozytywnym;</w:t>
      </w:r>
    </w:p>
    <w:p w:rsidR="00CE2427" w:rsidRPr="00DD3648" w:rsidRDefault="00CE2427" w:rsidP="00CE2427">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wnioski wykonawcy o zatwierdzenie materiałów, urządzeń i armatury,</w:t>
      </w:r>
    </w:p>
    <w:p w:rsidR="00CE2427" w:rsidRPr="00DD3648" w:rsidRDefault="00CE2427" w:rsidP="00DD3648">
      <w:pPr>
        <w:pStyle w:val="Akapitzlist"/>
        <w:spacing w:line="276" w:lineRule="auto"/>
        <w:ind w:left="1080"/>
        <w:jc w:val="both"/>
        <w:rPr>
          <w:rFonts w:ascii="Cambria" w:hAnsi="Cambria"/>
          <w:sz w:val="24"/>
          <w:szCs w:val="24"/>
        </w:rPr>
      </w:pPr>
      <w:r w:rsidRPr="00DD3648">
        <w:rPr>
          <w:rFonts w:ascii="Cambria" w:hAnsi="Cambria"/>
          <w:sz w:val="24"/>
          <w:szCs w:val="24"/>
        </w:rPr>
        <w:t>które będą zabudowane w instalacjach - zatwierdzane przez nadzór budowy;</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deklaracje zgodności, certyfikaty bezpieczeństwa, atesty, deklaracje zgodności</w:t>
      </w:r>
      <w:r w:rsidR="00CE2427" w:rsidRPr="00DD3648">
        <w:rPr>
          <w:rFonts w:ascii="Cambria" w:hAnsi="Cambria"/>
          <w:sz w:val="24"/>
          <w:szCs w:val="24"/>
        </w:rPr>
        <w:t>, certyfikaty  z oznaczeniami  CE</w:t>
      </w:r>
      <w:r w:rsidRPr="00DD3648">
        <w:rPr>
          <w:rFonts w:ascii="Cambria" w:hAnsi="Cambria"/>
          <w:sz w:val="24"/>
          <w:szCs w:val="24"/>
        </w:rPr>
        <w:t>;</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karty techniczne zamontowanych urządzeń;</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karty gwarancyjne zamontowanych urządzeń;</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Kartę Regulacji;</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 xml:space="preserve">dokumentację Techniczno – Ruchową; </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eastAsia="SimSun" w:hAnsi="Cambria" w:cs="Arial"/>
          <w:sz w:val="24"/>
          <w:szCs w:val="24"/>
          <w:lang w:eastAsia="zh-CN"/>
        </w:rPr>
        <w:t>Protokół Instalacji podpisany przez certyfikowanego Instalatora;</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protokół przeszkolenia Użytkownika w zakresie bezpiecznej obsługi instalacji;</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protokół odbioru Instalacji podpisany przez Przedstawiciela Zamawiającego oraz Wykonawcę przy współudziale Użytkownika;</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 xml:space="preserve">inne elementy ujęte w załączniku nr 1a do SIWZ i </w:t>
      </w:r>
      <w:r w:rsidR="0029774C">
        <w:rPr>
          <w:rFonts w:ascii="Cambria" w:hAnsi="Cambria"/>
          <w:sz w:val="24"/>
          <w:szCs w:val="24"/>
        </w:rPr>
        <w:t xml:space="preserve">niniejszym </w:t>
      </w:r>
      <w:r w:rsidRPr="00DD3648">
        <w:rPr>
          <w:rFonts w:ascii="Cambria" w:hAnsi="Cambria"/>
          <w:sz w:val="24"/>
          <w:szCs w:val="24"/>
        </w:rPr>
        <w:t>wzorze Umowy stanowiącym załącznik Nr 2a do SIWZ.</w:t>
      </w:r>
    </w:p>
    <w:p w:rsidR="00D503C1" w:rsidRPr="00DD3648" w:rsidRDefault="00D503C1" w:rsidP="00D503C1">
      <w:pPr>
        <w:pStyle w:val="Akapitzlist"/>
        <w:spacing w:line="276" w:lineRule="auto"/>
        <w:ind w:left="1080"/>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 xml:space="preserve">do </w:t>
      </w:r>
      <w:r w:rsidR="00C2271E" w:rsidRPr="00E569A5">
        <w:rPr>
          <w:rFonts w:ascii="Cambria" w:eastAsia="Times New Roman" w:hAnsi="Cambria" w:cs="Times New Roman"/>
          <w:sz w:val="24"/>
          <w:szCs w:val="24"/>
          <w:lang w:eastAsia="pl-PL"/>
        </w:rPr>
        <w:t xml:space="preserve">dnia </w:t>
      </w:r>
      <w:r w:rsidR="00C2271E" w:rsidRPr="00E569A5">
        <w:rPr>
          <w:rFonts w:ascii="Cambria" w:eastAsia="Times New Roman" w:hAnsi="Cambria" w:cs="Times New Roman"/>
          <w:b/>
          <w:strike/>
          <w:color w:val="FF0000"/>
          <w:sz w:val="24"/>
          <w:szCs w:val="24"/>
          <w:lang w:eastAsia="pl-PL"/>
        </w:rPr>
        <w:t>15</w:t>
      </w:r>
      <w:r w:rsidR="00C2271E" w:rsidRPr="00E569A5">
        <w:rPr>
          <w:rFonts w:ascii="Cambria" w:eastAsia="Times New Roman" w:hAnsi="Cambria" w:cs="Times New Roman"/>
          <w:b/>
          <w:sz w:val="24"/>
          <w:szCs w:val="24"/>
          <w:lang w:eastAsia="pl-PL"/>
        </w:rPr>
        <w:t xml:space="preserve"> </w:t>
      </w:r>
      <w:r w:rsidR="00C2271E" w:rsidRPr="00E569A5">
        <w:rPr>
          <w:rFonts w:ascii="Cambria" w:eastAsia="Times New Roman" w:hAnsi="Cambria" w:cs="Times New Roman"/>
          <w:b/>
          <w:color w:val="FF0000"/>
          <w:sz w:val="24"/>
          <w:szCs w:val="24"/>
          <w:lang w:eastAsia="pl-PL"/>
        </w:rPr>
        <w:t>30</w:t>
      </w:r>
      <w:r w:rsidR="00C2271E" w:rsidRPr="00E569A5">
        <w:rPr>
          <w:rFonts w:ascii="Cambria" w:eastAsia="Times New Roman" w:hAnsi="Cambria" w:cs="Times New Roman"/>
          <w:b/>
          <w:sz w:val="24"/>
          <w:szCs w:val="24"/>
          <w:lang w:eastAsia="pl-PL"/>
        </w:rPr>
        <w:t>.11.2018</w:t>
      </w:r>
      <w:r w:rsidR="00C2271E">
        <w:rPr>
          <w:rFonts w:ascii="Cambria" w:eastAsia="Times New Roman" w:hAnsi="Cambria" w:cs="Times New Roman"/>
          <w:b/>
          <w:sz w:val="24"/>
          <w:szCs w:val="24"/>
          <w:lang w:eastAsia="pl-PL"/>
        </w:rPr>
        <w:t>r</w:t>
      </w:r>
      <w:r w:rsidRPr="00ED0D9E">
        <w:rPr>
          <w:rFonts w:ascii="Cambria" w:hAnsi="Cambria" w:cs="†¯øw≥¸"/>
          <w:b/>
          <w:color w:val="000000"/>
          <w:sz w:val="24"/>
          <w:szCs w:val="24"/>
        </w:rPr>
        <w:t>.</w:t>
      </w:r>
      <w:r w:rsidRPr="00ED0D9E">
        <w:rPr>
          <w:rFonts w:ascii="Cambria" w:hAnsi="Cambria" w:cs="†¯øw≥¸"/>
          <w:color w:val="000000"/>
          <w:sz w:val="24"/>
          <w:szCs w:val="24"/>
        </w:rPr>
        <w:t xml:space="preserve"> </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sidR="002B39F1">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kolektorów </w:t>
      </w:r>
      <w:r w:rsidRPr="00ED0D9E">
        <w:rPr>
          <w:rFonts w:ascii="Cambria" w:hAnsi="Cambria" w:cs="Arial"/>
          <w:bCs/>
          <w:sz w:val="24"/>
          <w:szCs w:val="24"/>
        </w:rPr>
        <w:t xml:space="preserve">nie później niż </w:t>
      </w:r>
      <w:r w:rsidR="0005064F">
        <w:rPr>
          <w:rFonts w:ascii="Cambria" w:hAnsi="Cambria" w:cs="Arial"/>
          <w:b/>
          <w:bCs/>
          <w:sz w:val="24"/>
          <w:szCs w:val="24"/>
        </w:rPr>
        <w:t xml:space="preserve">do dnia </w:t>
      </w:r>
      <w:r w:rsidR="00C2271E" w:rsidRPr="00E569A5">
        <w:rPr>
          <w:rFonts w:ascii="Cambria" w:eastAsia="Times New Roman" w:hAnsi="Cambria" w:cs="Times New Roman"/>
          <w:strike/>
          <w:color w:val="FF0000"/>
          <w:sz w:val="24"/>
          <w:szCs w:val="24"/>
          <w:lang w:eastAsia="pl-PL"/>
        </w:rPr>
        <w:t xml:space="preserve">31.08.2018 </w:t>
      </w:r>
      <w:r w:rsidR="00C2271E" w:rsidRPr="00E569A5">
        <w:rPr>
          <w:rFonts w:ascii="Cambria" w:eastAsia="Times New Roman" w:hAnsi="Cambria" w:cs="Times New Roman"/>
          <w:color w:val="FF0000"/>
          <w:sz w:val="24"/>
          <w:szCs w:val="24"/>
          <w:lang w:eastAsia="pl-PL"/>
        </w:rPr>
        <w:t>28.09.2018r</w:t>
      </w:r>
      <w:r>
        <w:rPr>
          <w:rFonts w:ascii="Cambria" w:hAnsi="Cambria" w:cs="Arial"/>
          <w:b/>
          <w:bCs/>
          <w:sz w:val="24"/>
          <w:szCs w:val="24"/>
        </w:rPr>
        <w:t>.;</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kolektorów słonecznych </w:t>
      </w:r>
      <w:r w:rsidRPr="00ED0D9E">
        <w:rPr>
          <w:rFonts w:ascii="Cambria" w:hAnsi="Cambria" w:cs="Arial"/>
          <w:bCs/>
          <w:sz w:val="24"/>
          <w:szCs w:val="24"/>
        </w:rPr>
        <w:t xml:space="preserve">nie później niż </w:t>
      </w:r>
      <w:r w:rsidR="0005064F">
        <w:rPr>
          <w:rFonts w:ascii="Cambria" w:hAnsi="Cambria" w:cs="Arial"/>
          <w:b/>
          <w:bCs/>
          <w:sz w:val="24"/>
          <w:szCs w:val="24"/>
        </w:rPr>
        <w:t xml:space="preserve">do dnia </w:t>
      </w:r>
      <w:r w:rsidR="00C2271E" w:rsidRPr="00E569A5">
        <w:rPr>
          <w:rFonts w:ascii="Cambria" w:eastAsia="Times New Roman" w:hAnsi="Cambria" w:cs="Times New Roman"/>
          <w:strike/>
          <w:color w:val="FF0000"/>
          <w:sz w:val="24"/>
          <w:szCs w:val="24"/>
          <w:lang w:eastAsia="pl-PL"/>
        </w:rPr>
        <w:t>30.09.2018</w:t>
      </w:r>
      <w:r w:rsidR="00C2271E" w:rsidRPr="00E569A5">
        <w:rPr>
          <w:rFonts w:ascii="Cambria" w:eastAsia="Times New Roman" w:hAnsi="Cambria" w:cs="Times New Roman"/>
          <w:sz w:val="24"/>
          <w:szCs w:val="24"/>
          <w:lang w:eastAsia="pl-PL"/>
        </w:rPr>
        <w:t xml:space="preserve"> </w:t>
      </w:r>
      <w:r w:rsidR="00C2271E" w:rsidRPr="00E569A5">
        <w:rPr>
          <w:rFonts w:ascii="Cambria" w:eastAsia="Times New Roman" w:hAnsi="Cambria" w:cs="Times New Roman"/>
          <w:color w:val="FF0000"/>
          <w:sz w:val="24"/>
          <w:szCs w:val="24"/>
          <w:lang w:eastAsia="pl-PL"/>
        </w:rPr>
        <w:t>31.10.2018r</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instalacji kolektorów słonecznych</w:t>
      </w:r>
      <w:r w:rsidRPr="00ED0D9E">
        <w:rPr>
          <w:rFonts w:ascii="Cambria" w:hAnsi="Cambria" w:cs="Arial"/>
          <w:bCs/>
          <w:sz w:val="24"/>
          <w:szCs w:val="24"/>
        </w:rPr>
        <w:t xml:space="preserve"> nie później niż </w:t>
      </w:r>
      <w:r>
        <w:rPr>
          <w:rFonts w:ascii="Cambria" w:hAnsi="Cambria" w:cs="Arial"/>
          <w:b/>
          <w:bCs/>
          <w:sz w:val="24"/>
          <w:szCs w:val="24"/>
        </w:rPr>
        <w:t>do dnia</w:t>
      </w:r>
      <w:r w:rsidR="00C2271E" w:rsidRPr="00E569A5">
        <w:rPr>
          <w:rFonts w:ascii="Cambria" w:eastAsia="Times New Roman" w:hAnsi="Cambria" w:cs="Times New Roman"/>
          <w:strike/>
          <w:color w:val="FF0000"/>
          <w:sz w:val="24"/>
          <w:szCs w:val="24"/>
          <w:lang w:eastAsia="pl-PL"/>
        </w:rPr>
        <w:t xml:space="preserve">15 </w:t>
      </w:r>
      <w:r w:rsidR="00C2271E" w:rsidRPr="00E569A5">
        <w:rPr>
          <w:rFonts w:ascii="Cambria" w:eastAsia="Times New Roman" w:hAnsi="Cambria" w:cs="Times New Roman"/>
          <w:color w:val="FF0000"/>
          <w:sz w:val="24"/>
          <w:szCs w:val="24"/>
          <w:lang w:eastAsia="pl-PL"/>
        </w:rPr>
        <w:t>30</w:t>
      </w:r>
      <w:r w:rsidR="00C2271E" w:rsidRPr="00E569A5">
        <w:rPr>
          <w:rFonts w:ascii="Cambria" w:eastAsia="Times New Roman" w:hAnsi="Cambria" w:cs="Times New Roman"/>
          <w:sz w:val="24"/>
          <w:szCs w:val="24"/>
          <w:lang w:eastAsia="pl-PL"/>
        </w:rPr>
        <w:t>.11.2018</w:t>
      </w:r>
      <w:r w:rsidR="00C2271E">
        <w:rPr>
          <w:rFonts w:ascii="Cambria" w:eastAsia="Times New Roman" w:hAnsi="Cambria" w:cs="Times New Roman"/>
          <w:sz w:val="24"/>
          <w:szCs w:val="24"/>
          <w:lang w:eastAsia="pl-PL"/>
        </w:rPr>
        <w:t>r</w:t>
      </w:r>
      <w:r>
        <w:rPr>
          <w:rFonts w:ascii="Cambria" w:hAnsi="Cambria" w:cs="Arial"/>
          <w:b/>
          <w:bCs/>
          <w:sz w:val="24"/>
          <w:szCs w:val="24"/>
        </w:rPr>
        <w:t>.</w:t>
      </w:r>
    </w:p>
    <w:p w:rsidR="00D503C1" w:rsidRPr="00ED0D9E" w:rsidRDefault="009612BD" w:rsidP="009612BD">
      <w:pPr>
        <w:pStyle w:val="Akapitzlist"/>
        <w:widowControl w:val="0"/>
        <w:numPr>
          <w:ilvl w:val="0"/>
          <w:numId w:val="55"/>
        </w:numPr>
        <w:autoSpaceDE w:val="0"/>
        <w:autoSpaceDN w:val="0"/>
        <w:adjustRightInd w:val="0"/>
        <w:spacing w:after="0" w:line="276" w:lineRule="auto"/>
        <w:jc w:val="both"/>
        <w:rPr>
          <w:rFonts w:ascii="Cambria" w:hAnsi="Cambria" w:cs="†¯øw≥¸"/>
          <w:color w:val="000000"/>
          <w:sz w:val="24"/>
          <w:szCs w:val="24"/>
        </w:rPr>
      </w:pPr>
      <w:r w:rsidRPr="009612BD">
        <w:rPr>
          <w:rFonts w:ascii="Cambria" w:hAnsi="Cambria" w:cs="†¯øw≥¸"/>
          <w:color w:val="000000"/>
          <w:sz w:val="24"/>
          <w:szCs w:val="24"/>
        </w:rPr>
        <w:lastRenderedPageBreak/>
        <w:t>W szczególnych okolicznościach może zaistnieć możliwość wydłużenia realizacji zadania</w:t>
      </w:r>
      <w:r>
        <w:rPr>
          <w:rFonts w:ascii="Cambria" w:hAnsi="Cambria" w:cs="†¯øw≥¸"/>
          <w:color w:val="000000"/>
          <w:sz w:val="24"/>
          <w:szCs w:val="24"/>
        </w:rPr>
        <w:t>,</w:t>
      </w:r>
      <w:r w:rsidRPr="009612BD">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503C1" w:rsidRPr="000143AA" w:rsidRDefault="00D503C1" w:rsidP="00D503C1">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w:t>
      </w:r>
      <w:proofErr w:type="spellStart"/>
      <w:r w:rsidRPr="000143AA">
        <w:rPr>
          <w:rFonts w:ascii="Cambria" w:hAnsi="Cambria" w:cs="Calibri"/>
          <w:sz w:val="24"/>
          <w:szCs w:val="24"/>
        </w:rPr>
        <w:t>ych</w:t>
      </w:r>
      <w:proofErr w:type="spellEnd"/>
      <w:r w:rsidRPr="000143AA">
        <w:rPr>
          <w:rFonts w:ascii="Cambria" w:hAnsi="Cambria" w:cs="Calibri"/>
          <w:sz w:val="24"/>
          <w:szCs w:val="24"/>
        </w:rPr>
        <w:t xml:space="preserve"> zasoby, Wykonawca powoływał się, na zasadach określonych w art. 22a ustawy Prawo zamówień publicznych, w celu wykazania spełniania warunków udziału w postępowaniu, o których mowa w art. 22 ust. 1 ustawy Prawo zamówień publicznych.</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Do zawarcia przez Wykonawcę umowy z podwykonawcą jest wymagana zgoda Zamawiającego na piśmie.  Zamawiający, w terminie 14 dni od przedstawienia mu </w:t>
      </w:r>
      <w:r w:rsidRPr="000143AA">
        <w:rPr>
          <w:rFonts w:ascii="Cambria" w:hAnsi="Cambria" w:cs="Calibri"/>
          <w:sz w:val="24"/>
          <w:szCs w:val="24"/>
        </w:rPr>
        <w:lastRenderedPageBreak/>
        <w:t>przez Wykonawcę projektu umowy z podwykonawcą nie zgłosi na piśmie sprzeciwu lub zastrzeżeń, uważa się, że wyraził zgodę na zawarcie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503C1" w:rsidRPr="000143AA" w:rsidRDefault="00D503C1" w:rsidP="00D503C1">
      <w:pPr>
        <w:pStyle w:val="Standard"/>
        <w:numPr>
          <w:ilvl w:val="0"/>
          <w:numId w:val="22"/>
        </w:numPr>
        <w:spacing w:line="276" w:lineRule="auto"/>
        <w:jc w:val="both"/>
        <w:rPr>
          <w:rFonts w:ascii="Cambria" w:hAnsi="Cambria" w:cs="Calibri"/>
          <w:lang w:val="pl-PL"/>
        </w:rPr>
      </w:pPr>
      <w:r w:rsidRPr="000143AA">
        <w:rPr>
          <w:rFonts w:ascii="Cambria" w:hAnsi="Cambria" w:cs="Calibri"/>
          <w:lang w:val="pl-PL"/>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w:t>
      </w:r>
    </w:p>
    <w:p w:rsidR="00D503C1" w:rsidRPr="00ED0D9E" w:rsidRDefault="00D503C1" w:rsidP="00D503C1">
      <w:pPr>
        <w:autoSpaceDE w:val="0"/>
        <w:autoSpaceDN w:val="0"/>
        <w:adjustRightInd w:val="0"/>
        <w:spacing w:after="0" w:line="276" w:lineRule="auto"/>
        <w:ind w:left="426"/>
        <w:contextualSpacing/>
        <w:jc w:val="both"/>
        <w:rPr>
          <w:rFonts w:ascii="Cambria" w:hAnsi="Cambria" w:cs="ArialNarrow"/>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winien ustalić terminy dostawy i montażu w konkretnych lokalizacjach </w:t>
      </w:r>
      <w:r w:rsidRPr="00ED0D9E">
        <w:rPr>
          <w:rFonts w:ascii="Cambria" w:hAnsi="Cambria" w:cs="†¯øw≥¸"/>
          <w:sz w:val="24"/>
          <w:szCs w:val="24"/>
        </w:rPr>
        <w:lastRenderedPageBreak/>
        <w:t>z właścicielami nieruchomości w terminie 3 dni przed planowaną dostawą.</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kolektorów słonecznych </w:t>
      </w:r>
      <w:r w:rsidRPr="00ED0D9E">
        <w:rPr>
          <w:rFonts w:ascii="Cambria" w:hAnsi="Cambria" w:cs="†¯øw≥¸"/>
          <w:sz w:val="24"/>
          <w:szCs w:val="24"/>
        </w:rPr>
        <w:t>wraz z podłączeniem, sprawdzeniem szczelności instalacji,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zestawy kolektorów słonecznych </w:t>
      </w:r>
      <w:r w:rsidRPr="00ED0D9E">
        <w:rPr>
          <w:rFonts w:ascii="Cambria" w:hAnsi="Cambria" w:cs="†¯øw≥¸"/>
          <w:sz w:val="24"/>
          <w:szCs w:val="24"/>
        </w:rPr>
        <w:t>będą stanowiły własność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øw≥¸"/>
          <w:sz w:val="24"/>
          <w:szCs w:val="24"/>
        </w:rPr>
        <w:t xml:space="preserve">dostaw i montażu zestawów kolektorów słonecznych </w:t>
      </w:r>
      <w:r w:rsidRPr="00ED0D9E">
        <w:rPr>
          <w:rFonts w:ascii="Cambria" w:hAnsi="Cambria" w:cs="†¯øw≥¸"/>
          <w:sz w:val="24"/>
          <w:szCs w:val="24"/>
        </w:rPr>
        <w:t>Wykonawca zobowiązany jest do:</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postępowania z odpadami powstałymi w trakcie realizacji przedmiotu umowy zgodnie z zapisami ustawy z dnia 4 grudnia 2012 r. o odpadach (tekst jedn.: </w:t>
      </w:r>
      <w:r w:rsidRPr="00ED0D9E">
        <w:rPr>
          <w:rFonts w:ascii="Cambria" w:hAnsi="Cambria" w:cs="†¯øw≥¸"/>
          <w:sz w:val="24"/>
          <w:szCs w:val="24"/>
        </w:rPr>
        <w:br/>
        <w:t xml:space="preserve">Dz. U. z 2016 r. poz. 1987, z </w:t>
      </w:r>
      <w:proofErr w:type="spellStart"/>
      <w:r w:rsidRPr="00ED0D9E">
        <w:rPr>
          <w:rFonts w:ascii="Cambria" w:hAnsi="Cambria" w:cs="†¯øw≥¸"/>
          <w:sz w:val="24"/>
          <w:szCs w:val="24"/>
        </w:rPr>
        <w:t>późn</w:t>
      </w:r>
      <w:proofErr w:type="spellEnd"/>
      <w:r w:rsidRPr="00ED0D9E">
        <w:rPr>
          <w:rFonts w:ascii="Cambria" w:hAnsi="Cambria" w:cs="†¯øw≥¸"/>
          <w:sz w:val="24"/>
          <w:szCs w:val="24"/>
        </w:rPr>
        <w:t>. zm.) i ustawy z 27 kwietnia 2001 r. Prawo ochrony środowiska (tj. Dz. U. z 2016 r.</w:t>
      </w:r>
      <w:r>
        <w:rPr>
          <w:rFonts w:ascii="Cambria" w:hAnsi="Cambria" w:cs="†¯øw≥¸"/>
          <w:sz w:val="24"/>
          <w:szCs w:val="24"/>
        </w:rPr>
        <w:t xml:space="preserve"> poz. 672, z </w:t>
      </w:r>
      <w:proofErr w:type="spellStart"/>
      <w:r>
        <w:rPr>
          <w:rFonts w:ascii="Cambria" w:hAnsi="Cambria" w:cs="†¯øw≥¸"/>
          <w:sz w:val="24"/>
          <w:szCs w:val="24"/>
        </w:rPr>
        <w:t>późn</w:t>
      </w:r>
      <w:proofErr w:type="spellEnd"/>
      <w:r>
        <w:rPr>
          <w:rFonts w:ascii="Cambria" w:hAnsi="Cambria" w:cs="†¯øw≥¸"/>
          <w:sz w:val="24"/>
          <w:szCs w:val="24"/>
        </w:rPr>
        <w:t>. zm.);</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503C1" w:rsidRPr="00ED0D9E" w:rsidRDefault="00D503C1" w:rsidP="00D503C1">
      <w:pPr>
        <w:pStyle w:val="Akapitzlist"/>
        <w:widowControl w:val="0"/>
        <w:numPr>
          <w:ilvl w:val="0"/>
          <w:numId w:val="72"/>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informowania Zamawiającego o konieczności wykonania prac nieobjętych przedmiotem umowy a niezbędnych do prawidłowego wykonania zamówienia </w:t>
      </w:r>
      <w:r w:rsidRPr="00ED0D9E">
        <w:rPr>
          <w:rFonts w:ascii="Cambria" w:hAnsi="Cambria" w:cs="†¯øw≥¸"/>
          <w:sz w:val="24"/>
          <w:szCs w:val="24"/>
        </w:rPr>
        <w:lastRenderedPageBreak/>
        <w:t>w terminie 5 dni od daty stwierdzenia konieczności ich wy</w:t>
      </w:r>
      <w:r>
        <w:rPr>
          <w:rFonts w:ascii="Cambria" w:hAnsi="Cambria" w:cs="†¯øw≥¸"/>
          <w:sz w:val="24"/>
          <w:szCs w:val="24"/>
        </w:rPr>
        <w:t>konania;</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w:t>
      </w:r>
      <w:r>
        <w:rPr>
          <w:rFonts w:ascii="Cambria" w:hAnsi="Cambria" w:cs="†¯øw≥¸"/>
          <w:sz w:val="24"/>
          <w:szCs w:val="24"/>
        </w:rPr>
        <w:t>instalowanych zestawów kolektorów słonecznych</w:t>
      </w:r>
      <w:r w:rsidRPr="00ED0D9E">
        <w:rPr>
          <w:rFonts w:ascii="Cambria" w:hAnsi="Cambria" w:cs="†¯øw≥¸"/>
          <w:sz w:val="24"/>
          <w:szCs w:val="24"/>
        </w:rPr>
        <w:t xml:space="preserve"> w każdej lokalizacji, co będzie potwierdzon</w:t>
      </w:r>
      <w:r>
        <w:rPr>
          <w:rFonts w:ascii="Cambria" w:hAnsi="Cambria" w:cs="†¯øw≥¸"/>
          <w:sz w:val="24"/>
          <w:szCs w:val="24"/>
        </w:rPr>
        <w:t>e w stosownym protokole odbioru.</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i montażu zestawu kolektorów słonecznych </w:t>
      </w:r>
      <w:r w:rsidRPr="00ED0D9E">
        <w:rPr>
          <w:rFonts w:ascii="Cambria" w:hAnsi="Cambria" w:cs="†¯øw≥¸"/>
          <w:sz w:val="24"/>
          <w:szCs w:val="24"/>
        </w:rPr>
        <w:t xml:space="preserve">w innej lokalizacji podanej przez Zamawiającego. </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 xml:space="preserve">z uwzględnieniem przepisów umożliwiających wykonywanie tych funkcji osobom, </w:t>
      </w:r>
      <w:r w:rsidRPr="00ED0D9E">
        <w:rPr>
          <w:rFonts w:ascii="Cambria" w:eastAsia="Times New Roman" w:hAnsi="Cambria"/>
          <w:color w:val="000000"/>
          <w:sz w:val="24"/>
          <w:szCs w:val="24"/>
        </w:rPr>
        <w:lastRenderedPageBreak/>
        <w:t>które nabyły stosowane uprawnienia w innych krajach UE.</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w:t>
      </w:r>
      <w:proofErr w:type="spellStart"/>
      <w:r w:rsidRPr="00ED0D9E">
        <w:rPr>
          <w:rFonts w:ascii="Cambria" w:hAnsi="Cambria" w:cs="†¯øw≥¸"/>
          <w:color w:val="000000"/>
          <w:sz w:val="24"/>
          <w:szCs w:val="24"/>
        </w:rPr>
        <w:t>zaniechań</w:t>
      </w:r>
      <w:proofErr w:type="spellEnd"/>
      <w:r w:rsidRPr="00ED0D9E">
        <w:rPr>
          <w:rFonts w:ascii="Cambria" w:hAnsi="Cambria" w:cs="†¯øw≥¸"/>
          <w:color w:val="000000"/>
          <w:sz w:val="24"/>
          <w:szCs w:val="24"/>
        </w:rPr>
        <w:t xml:space="preserve"> przy realizacji przedmiotu umowy, w tym również na sąsiednich nieruchomościach, w szczególności za ewentualne skutki nieszczęśliwych wypadków zaistniałych w związku z realizacją przedmiotu umowy. </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503C1" w:rsidRPr="00B46880" w:rsidRDefault="00D503C1" w:rsidP="00D503C1">
      <w:pPr>
        <w:pStyle w:val="Akapitzlist"/>
        <w:widowControl w:val="0"/>
        <w:numPr>
          <w:ilvl w:val="0"/>
          <w:numId w:val="74"/>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503C1" w:rsidRPr="00DE21B9" w:rsidRDefault="00D503C1" w:rsidP="00D503C1">
      <w:pPr>
        <w:pStyle w:val="Akapitzlist"/>
        <w:widowControl w:val="0"/>
        <w:numPr>
          <w:ilvl w:val="0"/>
          <w:numId w:val="74"/>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 xml:space="preserve">pracownicy z Urzędu Gminy w Ustrzykach Dolnych, Urzędu Gminy w </w:t>
      </w:r>
      <w:proofErr w:type="spellStart"/>
      <w:r w:rsidRPr="00DE21B9">
        <w:rPr>
          <w:rFonts w:ascii="Cambria" w:hAnsi="Cambria"/>
          <w:color w:val="000000"/>
          <w:sz w:val="24"/>
          <w:szCs w:val="24"/>
        </w:rPr>
        <w:t>Cisnej</w:t>
      </w:r>
      <w:proofErr w:type="spellEnd"/>
      <w:r w:rsidRPr="00DE21B9">
        <w:rPr>
          <w:rFonts w:ascii="Cambria" w:hAnsi="Cambria"/>
          <w:color w:val="000000"/>
          <w:sz w:val="24"/>
          <w:szCs w:val="24"/>
        </w:rPr>
        <w:t xml:space="preserve">, </w:t>
      </w:r>
      <w:r w:rsidRPr="00DE21B9">
        <w:rPr>
          <w:rFonts w:ascii="Cambria" w:hAnsi="Cambria"/>
          <w:color w:val="000000"/>
          <w:sz w:val="24"/>
          <w:szCs w:val="24"/>
        </w:rPr>
        <w:lastRenderedPageBreak/>
        <w:t>Urzędu Gminy w Czarnej, Urzędu Gminy w Olszanicy oraz Urzędu Gminy w Solinie.</w:t>
      </w:r>
    </w:p>
    <w:p w:rsidR="00D503C1" w:rsidRPr="006E2812" w:rsidRDefault="00D503C1" w:rsidP="00D503C1">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503C1" w:rsidRPr="006E2812"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436CDC"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w:t>
      </w:r>
      <w:proofErr w:type="spellStart"/>
      <w:r w:rsidRPr="00436CDC">
        <w:rPr>
          <w:rFonts w:ascii="Cambria" w:hAnsi="Cambria"/>
          <w:color w:val="000000"/>
          <w:sz w:val="24"/>
          <w:szCs w:val="24"/>
        </w:rPr>
        <w:t>tel</w:t>
      </w:r>
      <w:proofErr w:type="spellEnd"/>
      <w:r w:rsidRPr="00436CDC">
        <w:rPr>
          <w:rFonts w:ascii="Cambria" w:hAnsi="Cambria"/>
          <w:color w:val="000000"/>
          <w:sz w:val="24"/>
          <w:szCs w:val="24"/>
        </w:rPr>
        <w:t xml:space="preserve"> ……………………………………</w:t>
      </w:r>
      <w:r>
        <w:rPr>
          <w:rFonts w:ascii="Cambria" w:hAnsi="Cambria"/>
          <w:color w:val="000000"/>
          <w:sz w:val="24"/>
          <w:szCs w:val="24"/>
        </w:rPr>
        <w:t>…</w:t>
      </w:r>
    </w:p>
    <w:p w:rsidR="00D503C1" w:rsidRPr="00ED0D9E" w:rsidRDefault="00D503C1" w:rsidP="00D503C1">
      <w:pPr>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lastRenderedPageBreak/>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503C1" w:rsidRPr="00ED0D9E" w:rsidRDefault="00D503C1" w:rsidP="00D503C1">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503C1"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503C1" w:rsidRPr="00ED0D9E" w:rsidRDefault="00D503C1" w:rsidP="00D503C1">
      <w:pPr>
        <w:pStyle w:val="Akapitzlist"/>
        <w:widowControl w:val="0"/>
        <w:numPr>
          <w:ilvl w:val="1"/>
          <w:numId w:val="26"/>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503C1" w:rsidRPr="00ED0D9E"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szczegółowo przeanalizował opis przedmiotu zamówienia w SIWZ oraz uzyskał przed złożeniem oferty przetargowej potrzebne informacje dotyczące zakresu zamówien</w:t>
      </w:r>
      <w:r>
        <w:rPr>
          <w:rFonts w:ascii="Cambria" w:hAnsi="Cambria" w:cs="†¯øw≥¸"/>
          <w:color w:val="000000"/>
          <w:sz w:val="24"/>
          <w:szCs w:val="24"/>
        </w:rPr>
        <w:t>ia i warunków realizacji prac;</w:t>
      </w:r>
    </w:p>
    <w:p w:rsidR="00D503C1" w:rsidRPr="00BC4440"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w:t>
      </w:r>
      <w:proofErr w:type="spellStart"/>
      <w:r>
        <w:rPr>
          <w:rFonts w:ascii="Cambria" w:hAnsi="Cambria" w:cs="†¯øw≥¸"/>
          <w:sz w:val="24"/>
          <w:szCs w:val="24"/>
        </w:rPr>
        <w:t>pkt</w:t>
      </w:r>
      <w:proofErr w:type="spellEnd"/>
      <w:r>
        <w:rPr>
          <w:rFonts w:ascii="Cambria" w:hAnsi="Cambria" w:cs="†¯øw≥¸"/>
          <w:sz w:val="24"/>
          <w:szCs w:val="24"/>
        </w:rPr>
        <w:t xml:space="preserve">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lastRenderedPageBreak/>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8800DE">
        <w:rPr>
          <w:rFonts w:ascii="Cambria" w:hAnsi="Cambria" w:cs="†¯øw≥¸"/>
          <w:b/>
          <w:sz w:val="24"/>
          <w:szCs w:val="24"/>
        </w:rPr>
        <w:t xml:space="preserve">przypadku </w:t>
      </w:r>
      <w:r w:rsidRPr="00ED0D9E">
        <w:rPr>
          <w:rFonts w:ascii="Cambria" w:hAnsi="Cambria" w:cs="†¯øw≥¸"/>
          <w:b/>
          <w:sz w:val="24"/>
          <w:szCs w:val="24"/>
        </w:rPr>
        <w:br/>
        <w:t>wystąpieni</w:t>
      </w:r>
      <w:r w:rsidR="008800DE">
        <w:rPr>
          <w:rFonts w:ascii="Cambria" w:hAnsi="Cambria" w:cs="†¯øw≥¸"/>
          <w:b/>
          <w:sz w:val="24"/>
          <w:szCs w:val="24"/>
        </w:rPr>
        <w:t>a</w:t>
      </w:r>
      <w:r w:rsidRPr="00ED0D9E">
        <w:rPr>
          <w:rFonts w:ascii="Cambria" w:hAnsi="Cambria" w:cs="†¯øw≥¸"/>
          <w:b/>
          <w:sz w:val="24"/>
          <w:szCs w:val="24"/>
        </w:rPr>
        <w:t xml:space="preserve"> przesłanek wskazanych w przepisach art. 17 ust. 1 </w:t>
      </w:r>
      <w:proofErr w:type="spellStart"/>
      <w:r w:rsidRPr="00ED0D9E">
        <w:rPr>
          <w:rFonts w:ascii="Cambria" w:hAnsi="Cambria" w:cs="†¯øw≥¸"/>
          <w:b/>
          <w:sz w:val="24"/>
          <w:szCs w:val="24"/>
        </w:rPr>
        <w:t>pkt</w:t>
      </w:r>
      <w:proofErr w:type="spellEnd"/>
      <w:r w:rsidRPr="00ED0D9E">
        <w:rPr>
          <w:rFonts w:ascii="Cambria" w:hAnsi="Cambria" w:cs="†¯øw≥¸"/>
          <w:b/>
          <w:sz w:val="24"/>
          <w:szCs w:val="24"/>
        </w:rPr>
        <w:t xml:space="preserve">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i/>
          <w:sz w:val="24"/>
          <w:szCs w:val="24"/>
        </w:rPr>
      </w:pPr>
      <w:r w:rsidRPr="00ED0D9E">
        <w:rPr>
          <w:rFonts w:ascii="Cambria" w:hAnsi="Cambria" w:cs="†¯øw≥¸"/>
          <w:sz w:val="24"/>
          <w:szCs w:val="24"/>
        </w:rPr>
        <w:t xml:space="preserve">Ustalone w tej formie i niezmienne wynagrodzenie Wykonawcy za wykonanie dostawy i montażu </w:t>
      </w:r>
      <w:r w:rsidRPr="00B60A52">
        <w:rPr>
          <w:rFonts w:ascii="Cambria" w:hAnsi="Cambria" w:cs="†¯øw≥¸"/>
          <w:b/>
          <w:sz w:val="24"/>
          <w:szCs w:val="24"/>
        </w:rPr>
        <w:t>2</w:t>
      </w:r>
      <w:r w:rsidR="003B15DC">
        <w:rPr>
          <w:rFonts w:ascii="Cambria" w:hAnsi="Cambria" w:cs="†¯øw≥¸"/>
          <w:b/>
          <w:sz w:val="24"/>
          <w:szCs w:val="24"/>
        </w:rPr>
        <w:t>12</w:t>
      </w:r>
      <w:r w:rsidRPr="00B60A52">
        <w:rPr>
          <w:rFonts w:ascii="Cambria" w:hAnsi="Cambria" w:cs="†¯øw≥¸"/>
          <w:b/>
          <w:sz w:val="24"/>
          <w:szCs w:val="24"/>
        </w:rPr>
        <w:t xml:space="preserve"> szt.</w:t>
      </w:r>
      <w:r w:rsidRPr="00ED0D9E">
        <w:rPr>
          <w:rFonts w:ascii="Cambria" w:hAnsi="Cambria" w:cs="†¯øw≥¸"/>
          <w:b/>
          <w:sz w:val="24"/>
          <w:szCs w:val="24"/>
        </w:rPr>
        <w:t xml:space="preserve"> zestawów in</w:t>
      </w:r>
      <w:r>
        <w:rPr>
          <w:rFonts w:ascii="Cambria" w:hAnsi="Cambria" w:cs="†¯øw≥¸"/>
          <w:b/>
          <w:sz w:val="24"/>
          <w:szCs w:val="24"/>
        </w:rPr>
        <w:t xml:space="preserve">stalacji kolektorów słonecznych </w:t>
      </w:r>
      <w:r w:rsidRPr="00BC4440">
        <w:rPr>
          <w:rFonts w:ascii="Cambria" w:hAnsi="Cambria" w:cs="†¯øw≥¸"/>
          <w:sz w:val="24"/>
          <w:szCs w:val="24"/>
        </w:rPr>
        <w:t xml:space="preserve">wyraża się </w:t>
      </w:r>
      <w:r w:rsidRPr="00ED0D9E">
        <w:rPr>
          <w:rFonts w:ascii="Cambria" w:hAnsi="Cambria" w:cs="†¯øw≥¸"/>
          <w:sz w:val="24"/>
          <w:szCs w:val="24"/>
        </w:rPr>
        <w:t>kwotą: …………………………..…</w:t>
      </w:r>
      <w:r>
        <w:rPr>
          <w:rFonts w:ascii="Cambria" w:hAnsi="Cambria" w:cs="†¯øw≥¸"/>
          <w:sz w:val="24"/>
          <w:szCs w:val="24"/>
        </w:rPr>
        <w:t>…………</w:t>
      </w:r>
      <w:r w:rsidRPr="00ED0D9E">
        <w:rPr>
          <w:rFonts w:ascii="Cambria" w:hAnsi="Cambria" w:cs="†¯øw≥¸"/>
          <w:sz w:val="24"/>
          <w:szCs w:val="24"/>
        </w:rPr>
        <w:t xml:space="preserve">netto </w:t>
      </w:r>
      <w:r w:rsidRPr="00ED0D9E">
        <w:rPr>
          <w:rFonts w:ascii="Cambria" w:hAnsi="Cambria" w:cs="†¯øw≥¸"/>
          <w:i/>
          <w:sz w:val="24"/>
          <w:szCs w:val="24"/>
        </w:rPr>
        <w:t>(VAT 8 % w kwocie ……………</w:t>
      </w:r>
      <w:r>
        <w:rPr>
          <w:rFonts w:ascii="Cambria" w:hAnsi="Cambria" w:cs="†¯øw≥¸"/>
          <w:i/>
          <w:sz w:val="24"/>
          <w:szCs w:val="24"/>
        </w:rPr>
        <w:t>…………….</w:t>
      </w:r>
      <w:r w:rsidRPr="00ED0D9E">
        <w:rPr>
          <w:rFonts w:ascii="Cambria" w:hAnsi="Cambria" w:cs="†¯øw≥¸"/>
          <w:i/>
          <w:sz w:val="24"/>
          <w:szCs w:val="24"/>
        </w:rPr>
        <w:t>… zł oraz VAT 23 % w kwocie …</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Pr>
          <w:rFonts w:ascii="Cambria" w:hAnsi="Cambria" w:cs="†¯øw≥¸"/>
          <w:i/>
          <w:sz w:val="24"/>
          <w:szCs w:val="24"/>
        </w:rPr>
        <w:br/>
      </w:r>
      <w:r w:rsidRPr="00BC4440">
        <w:rPr>
          <w:rFonts w:ascii="Cambria" w:hAnsi="Cambria" w:cs="†¯øw≥¸"/>
          <w:sz w:val="24"/>
          <w:szCs w:val="24"/>
        </w:rPr>
        <w:t>z zastrzeżeniem, że:</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503C1" w:rsidRPr="00BA0E08" w:rsidRDefault="00D503C1" w:rsidP="00D503C1">
      <w:pPr>
        <w:pStyle w:val="Akapitzlist"/>
        <w:widowControl w:val="0"/>
        <w:numPr>
          <w:ilvl w:val="1"/>
          <w:numId w:val="29"/>
        </w:numPr>
        <w:autoSpaceDE w:val="0"/>
        <w:autoSpaceDN w:val="0"/>
        <w:adjustRightInd w:val="0"/>
        <w:spacing w:after="0" w:line="276" w:lineRule="auto"/>
        <w:ind w:left="993" w:hanging="284"/>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14</w:t>
      </w:r>
      <w:r w:rsidRPr="00BA0E08">
        <w:rPr>
          <w:rFonts w:ascii="Cambria" w:hAnsi="Cambria" w:cs="†¯øw≥¸"/>
          <w:sz w:val="24"/>
          <w:szCs w:val="24"/>
        </w:rPr>
        <w:t xml:space="preserve"> zestawów (w skład</w:t>
      </w:r>
      <w:r>
        <w:rPr>
          <w:rFonts w:ascii="Cambria" w:hAnsi="Cambria" w:cs="†¯øw≥¸"/>
          <w:sz w:val="24"/>
          <w:szCs w:val="24"/>
        </w:rPr>
        <w:t xml:space="preserve"> którego wchodzą: 2 kolektory i zasobnik 300 l</w:t>
      </w:r>
      <w:r w:rsidRPr="00BA0E08">
        <w:rPr>
          <w:rFonts w:ascii="Cambria" w:hAnsi="Cambria" w:cs="†¯øw≥¸"/>
          <w:sz w:val="24"/>
          <w:szCs w:val="24"/>
        </w:rPr>
        <w:t xml:space="preserve">) montowanych </w:t>
      </w:r>
      <w:r>
        <w:rPr>
          <w:rFonts w:ascii="Cambria" w:hAnsi="Cambria" w:cs="†¯øw≥¸"/>
          <w:sz w:val="24"/>
          <w:szCs w:val="24"/>
        </w:rPr>
        <w:t>w</w:t>
      </w:r>
      <w:r w:rsidRPr="00BA0E08">
        <w:rPr>
          <w:rFonts w:ascii="Cambria" w:hAnsi="Cambria" w:cs="†¯øw≥¸"/>
          <w:sz w:val="24"/>
          <w:szCs w:val="24"/>
        </w:rPr>
        <w:t xml:space="preserve"> budynk</w:t>
      </w:r>
      <w:r>
        <w:rPr>
          <w:rFonts w:ascii="Cambria" w:hAnsi="Cambria" w:cs="†¯øw≥¸"/>
          <w:sz w:val="24"/>
          <w:szCs w:val="24"/>
        </w:rPr>
        <w:t>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A8090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sidR="00BC44D5">
        <w:rPr>
          <w:rFonts w:ascii="Cambria" w:hAnsi="Cambria" w:cs="†¯øw≥¸"/>
          <w:sz w:val="24"/>
          <w:szCs w:val="24"/>
        </w:rPr>
        <w:t xml:space="preserve"> 41</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3</w:t>
      </w:r>
      <w:r w:rsidRPr="00BA0E08">
        <w:rPr>
          <w:rFonts w:ascii="Cambria" w:hAnsi="Cambria" w:cs="†¯øw≥¸"/>
          <w:sz w:val="24"/>
          <w:szCs w:val="24"/>
        </w:rPr>
        <w:t xml:space="preserve"> </w:t>
      </w:r>
      <w:r>
        <w:rPr>
          <w:rFonts w:ascii="Cambria" w:hAnsi="Cambria" w:cs="†¯øw≥¸"/>
          <w:sz w:val="24"/>
          <w:szCs w:val="24"/>
        </w:rPr>
        <w:t>zestawy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ach</w:t>
      </w:r>
      <w:r w:rsidRPr="00BA0E08">
        <w:rPr>
          <w:rFonts w:ascii="Cambria" w:hAnsi="Cambria" w:cs="†¯øw≥¸"/>
          <w:sz w:val="24"/>
          <w:szCs w:val="24"/>
        </w:rPr>
        <w:t xml:space="preserve"> </w:t>
      </w:r>
      <w:r>
        <w:rPr>
          <w:rFonts w:ascii="Cambria" w:hAnsi="Cambria" w:cs="†¯øw≥¸"/>
          <w:sz w:val="24"/>
          <w:szCs w:val="24"/>
        </w:rPr>
        <w:t>nie</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23 %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B27735" w:rsidRDefault="00D503C1" w:rsidP="00D503C1">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4"/>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A0E08">
        <w:rPr>
          <w:rFonts w:ascii="Cambria" w:hAnsi="Cambria" w:cs="†¯øw≥¸"/>
          <w:sz w:val="24"/>
          <w:szCs w:val="24"/>
        </w:rPr>
        <w:t xml:space="preserve"> z</w:t>
      </w:r>
      <w:r>
        <w:rPr>
          <w:rFonts w:ascii="Cambria" w:hAnsi="Cambria" w:cs="†¯øw≥¸"/>
          <w:sz w:val="24"/>
          <w:szCs w:val="24"/>
        </w:rPr>
        <w:t>estawy (w skład którego wchodzą: 2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A259F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8</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w budynkach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5"/>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w:t>
      </w:r>
      <w:r w:rsidR="00F710D3">
        <w:rPr>
          <w:rFonts w:ascii="Cambria" w:hAnsi="Cambria" w:cs="†¯øw≥¸"/>
          <w:sz w:val="24"/>
          <w:szCs w:val="24"/>
        </w:rPr>
        <w:t>9</w:t>
      </w:r>
      <w:r w:rsidR="00F710D3" w:rsidRPr="00BA0E08">
        <w:rPr>
          <w:rFonts w:ascii="Cambria" w:hAnsi="Cambria" w:cs="†¯øw≥¸"/>
          <w:sz w:val="24"/>
          <w:szCs w:val="24"/>
        </w:rPr>
        <w:t xml:space="preserve"> </w:t>
      </w:r>
      <w:r w:rsidRPr="00BA0E08">
        <w:rPr>
          <w:rFonts w:ascii="Cambria" w:hAnsi="Cambria" w:cs="†¯øw≥¸"/>
          <w:sz w:val="24"/>
          <w:szCs w:val="24"/>
        </w:rPr>
        <w:t>z</w:t>
      </w:r>
      <w:r>
        <w:rPr>
          <w:rFonts w:ascii="Cambria" w:hAnsi="Cambria" w:cs="†¯øw≥¸"/>
          <w:sz w:val="24"/>
          <w:szCs w:val="24"/>
        </w:rPr>
        <w:t>estawów (w skład którego wchodzą: 2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w:t>
      </w:r>
      <w:r w:rsidRPr="00BA0E08">
        <w:rPr>
          <w:rFonts w:ascii="Cambria" w:hAnsi="Cambria" w:cs="†¯øw≥¸"/>
          <w:sz w:val="24"/>
          <w:szCs w:val="24"/>
        </w:rPr>
        <w:lastRenderedPageBreak/>
        <w:t xml:space="preserve">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w:t>
      </w:r>
      <w:r w:rsidR="00F710D3">
        <w:rPr>
          <w:rFonts w:ascii="Cambria" w:hAnsi="Cambria" w:cs="†¯øw≥¸"/>
          <w:sz w:val="24"/>
          <w:szCs w:val="24"/>
        </w:rPr>
        <w:t>4</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D66D82"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D66D82">
        <w:rPr>
          <w:rFonts w:ascii="Cambria" w:hAnsi="Cambria" w:cs="†¯øw≥¸"/>
          <w:sz w:val="24"/>
          <w:szCs w:val="24"/>
        </w:rPr>
        <w:t xml:space="preserve"> z</w:t>
      </w:r>
      <w:r>
        <w:rPr>
          <w:rFonts w:ascii="Cambria" w:hAnsi="Cambria" w:cs="†¯øw≥¸"/>
          <w:sz w:val="24"/>
          <w:szCs w:val="24"/>
        </w:rPr>
        <w:t>estawy (w skład którego wchodzą</w:t>
      </w:r>
      <w:r w:rsidRPr="00D66D82">
        <w:rPr>
          <w:rFonts w:ascii="Cambria" w:hAnsi="Cambria" w:cs="†¯øw≥¸"/>
          <w:sz w:val="24"/>
          <w:szCs w:val="24"/>
        </w:rPr>
        <w:t xml:space="preserve">: </w:t>
      </w:r>
      <w:r>
        <w:rPr>
          <w:rFonts w:ascii="Cambria" w:hAnsi="Cambria" w:cs="†¯øw≥¸"/>
          <w:sz w:val="24"/>
          <w:szCs w:val="24"/>
        </w:rPr>
        <w:t xml:space="preserve">3 </w:t>
      </w:r>
      <w:r w:rsidRPr="00D66D82">
        <w:rPr>
          <w:rFonts w:ascii="Cambria" w:hAnsi="Cambria" w:cs="†¯øw≥¸"/>
          <w:sz w:val="24"/>
          <w:szCs w:val="24"/>
        </w:rPr>
        <w:t xml:space="preserve">kolektory i zasobnik </w:t>
      </w:r>
      <w:r>
        <w:rPr>
          <w:rFonts w:ascii="Cambria" w:hAnsi="Cambria" w:cs="†¯øw≥¸"/>
          <w:sz w:val="24"/>
          <w:szCs w:val="24"/>
        </w:rPr>
        <w:t>300</w:t>
      </w:r>
      <w:r w:rsidRPr="00D66D82">
        <w:rPr>
          <w:rFonts w:ascii="Cambria" w:hAnsi="Cambria" w:cs="†¯øw≥¸"/>
          <w:sz w:val="24"/>
          <w:szCs w:val="24"/>
        </w:rPr>
        <w:t xml:space="preserve"> l) montowanych na gruncie w kwocie: ………………………….. zł netto </w:t>
      </w:r>
      <w:r w:rsidRPr="00D66D82">
        <w:rPr>
          <w:rFonts w:ascii="Cambria" w:hAnsi="Cambria" w:cs="†¯øw≥¸"/>
          <w:i/>
          <w:sz w:val="24"/>
          <w:szCs w:val="24"/>
        </w:rPr>
        <w:t>(VAT 23 % w kwocie:</w:t>
      </w:r>
      <w:r w:rsidRPr="00D66D82">
        <w:rPr>
          <w:rFonts w:ascii="Cambria" w:hAnsi="Cambria" w:cs="†¯øw≥¸"/>
          <w:sz w:val="24"/>
          <w:szCs w:val="24"/>
        </w:rPr>
        <w:t xml:space="preserve"> ………………………….. </w:t>
      </w:r>
      <w:r w:rsidRPr="00D66D82">
        <w:rPr>
          <w:rFonts w:ascii="Cambria" w:hAnsi="Cambria" w:cs="†¯øw≥¸"/>
          <w:i/>
          <w:sz w:val="24"/>
          <w:szCs w:val="24"/>
        </w:rPr>
        <w:t>zł);</w:t>
      </w:r>
    </w:p>
    <w:p w:rsidR="00D503C1" w:rsidRPr="00C67E2F" w:rsidRDefault="00D503C1" w:rsidP="00D503C1">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6"/>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417F9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19</w:t>
      </w:r>
      <w:r w:rsidRPr="00BA0E08">
        <w:rPr>
          <w:rFonts w:ascii="Cambria" w:hAnsi="Cambria" w:cs="†¯øw≥¸"/>
          <w:sz w:val="24"/>
          <w:szCs w:val="24"/>
        </w:rPr>
        <w:t xml:space="preserve"> z</w:t>
      </w:r>
      <w:r>
        <w:rPr>
          <w:rFonts w:ascii="Cambria" w:hAnsi="Cambria" w:cs="†¯øw≥¸"/>
          <w:sz w:val="24"/>
          <w:szCs w:val="24"/>
        </w:rPr>
        <w:t>estawów (w skład którego wchodzą: 2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417F9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w:t>
      </w:r>
      <w:r w:rsidRPr="00BA0E08">
        <w:rPr>
          <w:rFonts w:ascii="Cambria" w:hAnsi="Cambria" w:cs="†¯øw≥¸"/>
          <w:sz w:val="24"/>
          <w:szCs w:val="24"/>
        </w:rPr>
        <w:t xml:space="preserve">  z</w:t>
      </w:r>
      <w:r>
        <w:rPr>
          <w:rFonts w:ascii="Cambria" w:hAnsi="Cambria" w:cs="†¯øw≥¸"/>
          <w:sz w:val="24"/>
          <w:szCs w:val="24"/>
        </w:rPr>
        <w:t>estawy (w skład którego wchodzą: 2 kolektory i zasobnik 300 l</w:t>
      </w:r>
      <w:r w:rsidRPr="00BA0E08">
        <w:rPr>
          <w:rFonts w:ascii="Cambria" w:hAnsi="Cambria" w:cs="†¯øw≥¸"/>
          <w:sz w:val="24"/>
          <w:szCs w:val="24"/>
        </w:rPr>
        <w:t xml:space="preserve">) montowanych </w:t>
      </w:r>
      <w:r>
        <w:rPr>
          <w:rFonts w:ascii="Cambria" w:hAnsi="Cambria" w:cs="†¯øw≥¸"/>
          <w:sz w:val="24"/>
          <w:szCs w:val="24"/>
        </w:rPr>
        <w:t>na gruncie</w:t>
      </w:r>
      <w:r w:rsidRPr="00BA0E08">
        <w:rPr>
          <w:rFonts w:ascii="Cambria" w:hAnsi="Cambria" w:cs="†¯øw≥¸"/>
          <w:sz w:val="24"/>
          <w:szCs w:val="24"/>
        </w:rPr>
        <w:t xml:space="preserve">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23 %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417F9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31</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417F90" w:rsidRDefault="00D503C1" w:rsidP="00D503C1">
      <w:pPr>
        <w:pStyle w:val="Akapitzlist"/>
        <w:numPr>
          <w:ilvl w:val="0"/>
          <w:numId w:val="76"/>
        </w:numPr>
        <w:rPr>
          <w:rFonts w:ascii="Cambria" w:hAnsi="Cambria" w:cs="†¯øw≥¸"/>
          <w:sz w:val="24"/>
          <w:szCs w:val="24"/>
        </w:rPr>
      </w:pPr>
      <w:r>
        <w:rPr>
          <w:rFonts w:ascii="Cambria" w:hAnsi="Cambria" w:cs="†¯øw≥¸"/>
          <w:sz w:val="24"/>
          <w:szCs w:val="24"/>
        </w:rPr>
        <w:t>za 1</w:t>
      </w:r>
      <w:r w:rsidRPr="00417F90">
        <w:rPr>
          <w:rFonts w:ascii="Cambria" w:hAnsi="Cambria" w:cs="†¯øw≥¸"/>
          <w:sz w:val="24"/>
          <w:szCs w:val="24"/>
        </w:rPr>
        <w:t xml:space="preserve">  zest</w:t>
      </w:r>
      <w:r>
        <w:rPr>
          <w:rFonts w:ascii="Cambria" w:hAnsi="Cambria" w:cs="†¯øw≥¸"/>
          <w:sz w:val="24"/>
          <w:szCs w:val="24"/>
        </w:rPr>
        <w:t>aw (w skład którego wchodzą: 3</w:t>
      </w:r>
      <w:r w:rsidRPr="00417F90">
        <w:rPr>
          <w:rFonts w:ascii="Cambria" w:hAnsi="Cambria" w:cs="†¯øw≥¸"/>
          <w:sz w:val="24"/>
          <w:szCs w:val="24"/>
        </w:rPr>
        <w:t xml:space="preserve"> kolektory i zasobnik 300 l) montowanych na gruncie w kwocie: ………………………….. zł netto (</w:t>
      </w:r>
      <w:r w:rsidRPr="00417F90">
        <w:rPr>
          <w:rFonts w:ascii="Cambria" w:hAnsi="Cambria" w:cs="†¯øw≥¸"/>
          <w:i/>
          <w:sz w:val="24"/>
          <w:szCs w:val="24"/>
        </w:rPr>
        <w:t xml:space="preserve"> VAT 23 % w kwocie: ………………………….. zł</w:t>
      </w:r>
      <w:r w:rsidRPr="00417F90">
        <w:rPr>
          <w:rFonts w:ascii="Cambria" w:hAnsi="Cambria" w:cs="†¯øw≥¸"/>
          <w:sz w:val="24"/>
          <w:szCs w:val="24"/>
        </w:rPr>
        <w:t>);</w:t>
      </w:r>
    </w:p>
    <w:p w:rsidR="00D503C1" w:rsidRPr="00B27735" w:rsidRDefault="00D503C1" w:rsidP="00D503C1">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7"/>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A0E08">
        <w:rPr>
          <w:rFonts w:ascii="Cambria" w:hAnsi="Cambria" w:cs="†¯øw≥¸"/>
          <w:sz w:val="24"/>
          <w:szCs w:val="24"/>
        </w:rPr>
        <w:t xml:space="preserve"> z</w:t>
      </w:r>
      <w:r>
        <w:rPr>
          <w:rFonts w:ascii="Cambria" w:hAnsi="Cambria" w:cs="†¯øw≥¸"/>
          <w:sz w:val="24"/>
          <w:szCs w:val="24"/>
        </w:rPr>
        <w:t>estawy (w skład którego wchodzą: 2 kolektory i zasobnik 300 l</w:t>
      </w:r>
      <w:r w:rsidRPr="00BA0E08">
        <w:rPr>
          <w:rFonts w:ascii="Cambria" w:hAnsi="Cambria" w:cs="†¯øw≥¸"/>
          <w:sz w:val="24"/>
          <w:szCs w:val="24"/>
        </w:rPr>
        <w:t xml:space="preserve">) montowanych </w:t>
      </w:r>
      <w:r>
        <w:rPr>
          <w:rFonts w:ascii="Cambria" w:hAnsi="Cambria" w:cs="†¯øw≥¸"/>
          <w:sz w:val="24"/>
          <w:szCs w:val="24"/>
        </w:rPr>
        <w:t>w budynkach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673F5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56</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 xml:space="preserve">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3</w:t>
      </w:r>
      <w:r w:rsidRPr="00BA0E08">
        <w:rPr>
          <w:rFonts w:ascii="Cambria" w:hAnsi="Cambria" w:cs="†¯øw≥¸"/>
          <w:sz w:val="24"/>
          <w:szCs w:val="24"/>
        </w:rPr>
        <w:t xml:space="preserve"> </w:t>
      </w:r>
      <w:r>
        <w:rPr>
          <w:rFonts w:ascii="Cambria" w:hAnsi="Cambria" w:cs="†¯øw≥¸"/>
          <w:sz w:val="24"/>
          <w:szCs w:val="24"/>
        </w:rPr>
        <w:t>zestawy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ach nie</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23 %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ED0D9E" w:rsidRDefault="00D503C1" w:rsidP="00D503C1">
      <w:pPr>
        <w:pStyle w:val="Akapitzlist"/>
        <w:widowControl w:val="0"/>
        <w:numPr>
          <w:ilvl w:val="0"/>
          <w:numId w:val="29"/>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lastRenderedPageBreak/>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w:t>
      </w:r>
      <w:proofErr w:type="spellStart"/>
      <w:r w:rsidRPr="00E35D60">
        <w:rPr>
          <w:rFonts w:ascii="Cambria" w:hAnsi="Cambria" w:cs="†¯øw≥¸"/>
          <w:color w:val="000000"/>
          <w:sz w:val="24"/>
          <w:szCs w:val="24"/>
        </w:rPr>
        <w:t>gmin</w:t>
      </w:r>
      <w:proofErr w:type="spellEnd"/>
      <w:r w:rsidRPr="00E35D60">
        <w:rPr>
          <w:rFonts w:ascii="Cambria" w:hAnsi="Cambria" w:cs="†¯øw≥¸"/>
          <w:color w:val="000000"/>
          <w:sz w:val="24"/>
          <w:szCs w:val="24"/>
        </w:rPr>
        <w:t xml:space="preserve">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dostawy i montażu </w:t>
      </w:r>
      <w:r w:rsidR="002B39F1">
        <w:rPr>
          <w:rFonts w:ascii="Cambria" w:hAnsi="Cambria" w:cs="†¯øw≥¸"/>
          <w:color w:val="000000"/>
          <w:sz w:val="24"/>
          <w:szCs w:val="24"/>
        </w:rPr>
        <w:t>2</w:t>
      </w:r>
      <w:r w:rsidRPr="00ED0D9E">
        <w:rPr>
          <w:rFonts w:ascii="Cambria" w:hAnsi="Cambria" w:cs="†¯øw≥¸"/>
          <w:color w:val="000000"/>
          <w:sz w:val="24"/>
          <w:szCs w:val="24"/>
        </w:rPr>
        <w:t>0</w:t>
      </w:r>
      <w:r>
        <w:rPr>
          <w:rFonts w:ascii="Cambria" w:hAnsi="Cambria" w:cs="†¯øw≥¸"/>
          <w:color w:val="000000"/>
          <w:sz w:val="24"/>
          <w:szCs w:val="24"/>
        </w:rPr>
        <w:t>% zestawów instalacji kolektorów słonecznych</w:t>
      </w:r>
      <w:r w:rsidRPr="00ED0D9E">
        <w:rPr>
          <w:rFonts w:ascii="Cambria" w:hAnsi="Cambria" w:cs="†¯øw≥¸"/>
          <w:color w:val="000000"/>
          <w:sz w:val="24"/>
          <w:szCs w:val="24"/>
        </w:rPr>
        <w:t xml:space="preserve">, wystawiona po odbiorze etapu 1 </w:t>
      </w:r>
      <w:r>
        <w:rPr>
          <w:rFonts w:ascii="Cambria" w:hAnsi="Cambria" w:cs="†¯øw≥¸"/>
          <w:sz w:val="24"/>
          <w:szCs w:val="24"/>
        </w:rPr>
        <w:t>przedmiotu umowy;</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2B39F1">
        <w:rPr>
          <w:rFonts w:ascii="Cambria" w:hAnsi="Cambria" w:cs="†¯øw≥¸"/>
          <w:sz w:val="24"/>
          <w:szCs w:val="24"/>
        </w:rPr>
        <w:t>4</w:t>
      </w:r>
      <w:r>
        <w:rPr>
          <w:rFonts w:ascii="Cambria" w:hAnsi="Cambria" w:cs="†¯øw≥¸"/>
          <w:sz w:val="24"/>
          <w:szCs w:val="24"/>
        </w:rPr>
        <w:t xml:space="preserve">0% (narastająco </w:t>
      </w:r>
      <w:r w:rsidR="002B39F1">
        <w:rPr>
          <w:rFonts w:ascii="Cambria" w:hAnsi="Cambria" w:cs="†¯øw≥¸"/>
          <w:sz w:val="24"/>
          <w:szCs w:val="24"/>
        </w:rPr>
        <w:t>6</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zestawów instalacji kolektorów słonecznych</w:t>
      </w:r>
      <w:r w:rsidRPr="00ED0D9E">
        <w:rPr>
          <w:rFonts w:ascii="Cambria" w:hAnsi="Cambria" w:cs="†¯øw≥¸"/>
          <w:color w:val="000000"/>
          <w:sz w:val="24"/>
          <w:szCs w:val="24"/>
        </w:rPr>
        <w:t xml:space="preserve">, wystawiona po odbiorze etapu 2 </w:t>
      </w:r>
      <w:r w:rsidRPr="00ED0D9E">
        <w:rPr>
          <w:rFonts w:ascii="Cambria" w:hAnsi="Cambria" w:cs="†¯øw≥¸"/>
          <w:sz w:val="24"/>
          <w:szCs w:val="24"/>
        </w:rPr>
        <w:t>przedmiotu umowy</w:t>
      </w:r>
      <w:r>
        <w:rPr>
          <w:rFonts w:ascii="Cambria" w:hAnsi="Cambria" w:cs="†¯øw≥¸"/>
          <w:color w:val="000000"/>
          <w:sz w:val="24"/>
          <w:szCs w:val="24"/>
        </w:rPr>
        <w:t>;</w:t>
      </w:r>
    </w:p>
    <w:p w:rsidR="001D67AB" w:rsidRPr="001D67AB" w:rsidRDefault="00D503C1" w:rsidP="001D67AB">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trzecia faktura końcowa po wykonaniu dostawy i montażu </w:t>
      </w:r>
      <w:r w:rsidR="002B39F1">
        <w:rPr>
          <w:rFonts w:ascii="Cambria" w:hAnsi="Cambria" w:cs="†¯øw≥¸"/>
          <w:sz w:val="24"/>
          <w:szCs w:val="24"/>
        </w:rPr>
        <w:t>4</w:t>
      </w:r>
      <w:r w:rsidRPr="00ED0D9E">
        <w:rPr>
          <w:rFonts w:ascii="Cambria" w:hAnsi="Cambria" w:cs="†¯øw≥¸"/>
          <w:sz w:val="24"/>
          <w:szCs w:val="24"/>
        </w:rPr>
        <w:t>0% (narastająco 100%)</w:t>
      </w:r>
      <w:r>
        <w:rPr>
          <w:rFonts w:ascii="Cambria" w:hAnsi="Cambria" w:cs="†¯øw≥¸"/>
          <w:color w:val="000000"/>
          <w:sz w:val="24"/>
          <w:szCs w:val="24"/>
        </w:rPr>
        <w:t xml:space="preserve"> zestawów instalacji kolektorów słonecznych</w:t>
      </w:r>
      <w:r w:rsidRPr="00ED0D9E">
        <w:rPr>
          <w:rFonts w:ascii="Cambria" w:hAnsi="Cambria" w:cs="†¯øw≥¸"/>
          <w:color w:val="000000"/>
          <w:sz w:val="24"/>
          <w:szCs w:val="24"/>
        </w:rPr>
        <w:t xml:space="preserve">, wystawiona po odbiorze końcowym </w:t>
      </w:r>
      <w:r w:rsidRPr="00ED0D9E">
        <w:rPr>
          <w:rFonts w:ascii="Cambria" w:hAnsi="Cambria" w:cs="†¯øw≥¸"/>
          <w:sz w:val="24"/>
          <w:szCs w:val="24"/>
        </w:rPr>
        <w:t>przedmiotu umowy.</w:t>
      </w:r>
    </w:p>
    <w:p w:rsidR="00D503C1" w:rsidRPr="00ED0D9E" w:rsidRDefault="001D67AB"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w:t>
      </w:r>
      <w:proofErr w:type="spellStart"/>
      <w:r>
        <w:rPr>
          <w:rFonts w:ascii="Cambria" w:hAnsi="Cambria" w:cs="†¯øw≥¸"/>
          <w:sz w:val="24"/>
          <w:szCs w:val="24"/>
        </w:rPr>
        <w:t>końcowego.</w:t>
      </w:r>
      <w:r w:rsidR="00D503C1" w:rsidRPr="00ED0D9E">
        <w:rPr>
          <w:rFonts w:ascii="Cambria" w:hAnsi="Cambria" w:cs="†¯øw≥¸"/>
          <w:sz w:val="24"/>
          <w:szCs w:val="24"/>
        </w:rPr>
        <w:t>F</w:t>
      </w:r>
      <w:r w:rsidR="00D503C1" w:rsidRPr="00ED0D9E">
        <w:rPr>
          <w:rFonts w:ascii="Cambria" w:hAnsi="Cambria" w:cs="†¯øw≥¸"/>
          <w:color w:val="000000"/>
          <w:sz w:val="24"/>
          <w:szCs w:val="24"/>
        </w:rPr>
        <w:t>aktura</w:t>
      </w:r>
      <w:proofErr w:type="spellEnd"/>
      <w:r w:rsidR="00D503C1" w:rsidRPr="00ED0D9E">
        <w:rPr>
          <w:rFonts w:ascii="Cambria" w:hAnsi="Cambria" w:cs="†¯øw≥¸"/>
          <w:color w:val="000000"/>
          <w:sz w:val="24"/>
          <w:szCs w:val="24"/>
        </w:rPr>
        <w:t xml:space="preserve"> częściowa może być </w:t>
      </w:r>
      <w:r w:rsidR="00D503C1" w:rsidRPr="00ED0D9E">
        <w:rPr>
          <w:rFonts w:ascii="Cambria" w:hAnsi="Cambria" w:cs="†¯øw≥¸"/>
          <w:color w:val="000000"/>
          <w:sz w:val="24"/>
          <w:szCs w:val="24"/>
        </w:rPr>
        <w:lastRenderedPageBreak/>
        <w:t xml:space="preserve">wystawiona po terminowym, tj. zgodnym </w:t>
      </w:r>
      <w:r w:rsidR="00D503C1" w:rsidRPr="00ED0D9E">
        <w:rPr>
          <w:rFonts w:ascii="Cambria" w:hAnsi="Cambria" w:cs="†¯øw≥¸"/>
          <w:color w:val="000000"/>
          <w:sz w:val="24"/>
          <w:szCs w:val="24"/>
        </w:rPr>
        <w:br/>
        <w:t xml:space="preserve">z harmonogramem rzeczowo – finansowym wykonaniu i odebraniu danego etapu prac przez </w:t>
      </w:r>
      <w:r w:rsidR="00D503C1" w:rsidRPr="00E35D60">
        <w:rPr>
          <w:rFonts w:ascii="Cambria" w:hAnsi="Cambria" w:cs="†¯øw≥¸"/>
          <w:b/>
          <w:color w:val="000000"/>
          <w:sz w:val="24"/>
          <w:szCs w:val="24"/>
        </w:rPr>
        <w:t>Zespół Projektowy</w:t>
      </w:r>
      <w:r w:rsidR="00D503C1" w:rsidRPr="00ED0D9E">
        <w:rPr>
          <w:rFonts w:ascii="Cambria" w:hAnsi="Cambria" w:cs="†¯øw≥¸"/>
          <w:color w:val="000000"/>
          <w:sz w:val="24"/>
          <w:szCs w:val="24"/>
        </w:rPr>
        <w:t xml:space="preserve"> Zamawiającego.</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B15961" w:rsidRPr="001D67AB" w:rsidRDefault="00D503C1" w:rsidP="001D67AB">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503C1" w:rsidRPr="00ED0D9E" w:rsidRDefault="00D503C1" w:rsidP="00D503C1">
      <w:pPr>
        <w:pStyle w:val="Akapitzlist"/>
        <w:numPr>
          <w:ilvl w:val="0"/>
          <w:numId w:val="30"/>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503C1" w:rsidRPr="006C77B4"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lastRenderedPageBreak/>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 xml:space="preserve">możliwości zgłoszenia przez Wykonawcę, w terminie 7 dni od dnia otrzymania informacji, o której mowa w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pisemnych uwag dotyczących zasadności bezpośredniej zapłaty wynagrodzenia podwykonawcy lub dalszemu podwyko</w:t>
      </w:r>
      <w:r>
        <w:rPr>
          <w:rFonts w:ascii="Cambria" w:hAnsi="Cambria" w:cs="ArialNarrow"/>
          <w:sz w:val="24"/>
          <w:szCs w:val="24"/>
        </w:rPr>
        <w:t>nawcy, o których mowa w ust. 12.</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 przypadku zgłoszenia przez Wykonawcę uwag, o których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 w terminie 7 dni od dnia otrzymania informacji, o której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i 2, Zamawiający może:</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503C1" w:rsidRPr="006C77B4"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503C1"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3, wynosi 21 dni od upływu terminu, o którym mowa </w:t>
      </w:r>
      <w:r w:rsidRPr="00ED0D9E">
        <w:rPr>
          <w:rFonts w:ascii="Cambria" w:hAnsi="Cambria" w:cs="ArialNarrow"/>
          <w:sz w:val="24"/>
          <w:szCs w:val="24"/>
        </w:rPr>
        <w:br/>
        <w:t xml:space="preserve">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w:t>
      </w:r>
    </w:p>
    <w:p w:rsidR="00D503C1" w:rsidRPr="000B5E4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lastRenderedPageBreak/>
        <w:t xml:space="preserve">Wykonawca wystawi faktury VAT na gminę właściwą ze względu na miejsce montażu instalacji. </w:t>
      </w:r>
      <w:r w:rsidR="008A10C7" w:rsidRPr="008A10C7">
        <w:rPr>
          <w:rFonts w:ascii="Cambria" w:hAnsi="Cambria" w:cs="†¯øw≥¸"/>
          <w:b/>
          <w:sz w:val="24"/>
          <w:szCs w:val="24"/>
        </w:rPr>
        <w:t xml:space="preserve">W przypadku, gdy do przedmiotu objętego niniejszym postępowaniem będzie miało odwrotne obciążenie VAT </w:t>
      </w:r>
      <w:r w:rsidR="008A10C7">
        <w:rPr>
          <w:rFonts w:ascii="Cambria" w:hAnsi="Cambria" w:cs="†¯øw≥¸"/>
          <w:b/>
          <w:sz w:val="24"/>
          <w:szCs w:val="24"/>
        </w:rPr>
        <w:t xml:space="preserve">to </w:t>
      </w:r>
      <w:r w:rsidR="00D12BBA">
        <w:rPr>
          <w:rFonts w:ascii="Cambria" w:hAnsi="Cambria" w:cs="†¯øw≥¸"/>
          <w:b/>
          <w:sz w:val="24"/>
          <w:szCs w:val="24"/>
        </w:rPr>
        <w:t xml:space="preserve">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w:t>
      </w:r>
      <w:proofErr w:type="spellStart"/>
      <w:r w:rsidRPr="000B5E4E">
        <w:rPr>
          <w:rFonts w:ascii="Cambria" w:hAnsi="Cambria" w:cs="†¯øw≥¸"/>
          <w:b/>
          <w:i/>
          <w:sz w:val="24"/>
          <w:szCs w:val="24"/>
        </w:rPr>
        <w:t>pkt</w:t>
      </w:r>
      <w:proofErr w:type="spellEnd"/>
      <w:r w:rsidRPr="000B5E4E">
        <w:rPr>
          <w:rFonts w:ascii="Cambria" w:hAnsi="Cambria" w:cs="†¯øw≥¸"/>
          <w:b/>
          <w:i/>
          <w:sz w:val="24"/>
          <w:szCs w:val="24"/>
        </w:rPr>
        <w:t xml:space="preserve">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503C1" w:rsidRDefault="00D503C1" w:rsidP="00D503C1">
      <w:pPr>
        <w:pStyle w:val="Akapitzlist"/>
        <w:numPr>
          <w:ilvl w:val="1"/>
          <w:numId w:val="24"/>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503C1" w:rsidRDefault="00D503C1" w:rsidP="00D503C1">
      <w:pPr>
        <w:pStyle w:val="Akapitzlist"/>
        <w:numPr>
          <w:ilvl w:val="1"/>
          <w:numId w:val="24"/>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503C1" w:rsidRDefault="00D503C1" w:rsidP="00D503C1">
      <w:pPr>
        <w:pStyle w:val="Akapitzlist"/>
        <w:spacing w:line="276" w:lineRule="auto"/>
        <w:jc w:val="both"/>
        <w:rPr>
          <w:rFonts w:ascii="Cambria" w:hAnsi="Cambria"/>
          <w:sz w:val="24"/>
          <w:szCs w:val="24"/>
        </w:rPr>
      </w:pPr>
      <w:r>
        <w:rPr>
          <w:rFonts w:ascii="Cambria" w:hAnsi="Cambria"/>
          <w:sz w:val="24"/>
          <w:szCs w:val="24"/>
        </w:rPr>
        <w:t>Cisna 49, 38-607 Cisna</w:t>
      </w:r>
    </w:p>
    <w:p w:rsidR="00D503C1" w:rsidRDefault="00D503C1" w:rsidP="00D503C1">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503C1" w:rsidRPr="006C77B4" w:rsidRDefault="00D503C1" w:rsidP="00D503C1">
      <w:pPr>
        <w:pStyle w:val="Akapitzlist"/>
        <w:numPr>
          <w:ilvl w:val="1"/>
          <w:numId w:val="24"/>
        </w:numPr>
        <w:spacing w:line="276" w:lineRule="auto"/>
        <w:jc w:val="both"/>
        <w:rPr>
          <w:rFonts w:ascii="Cambria" w:hAnsi="Cambria"/>
          <w:sz w:val="24"/>
          <w:szCs w:val="24"/>
        </w:rPr>
      </w:pPr>
      <w:r w:rsidRPr="006C77B4">
        <w:rPr>
          <w:rFonts w:ascii="Cambria" w:hAnsi="Cambria"/>
          <w:b/>
          <w:sz w:val="24"/>
          <w:szCs w:val="24"/>
        </w:rPr>
        <w:t>Gminą Czarna</w:t>
      </w:r>
    </w:p>
    <w:p w:rsidR="00D503C1" w:rsidRDefault="00D503C1" w:rsidP="00D503C1">
      <w:pPr>
        <w:pStyle w:val="Akapitzlist"/>
        <w:spacing w:line="276" w:lineRule="auto"/>
        <w:rPr>
          <w:rFonts w:ascii="Cambria" w:hAnsi="Cambria"/>
          <w:sz w:val="24"/>
          <w:szCs w:val="24"/>
        </w:rPr>
      </w:pPr>
      <w:r>
        <w:rPr>
          <w:rFonts w:ascii="Cambria" w:hAnsi="Cambria"/>
          <w:sz w:val="24"/>
          <w:szCs w:val="24"/>
        </w:rPr>
        <w:t>Czarna Górna 74, 38-710 Czarna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503C1" w:rsidRPr="006C77B4" w:rsidRDefault="00D503C1" w:rsidP="00D503C1">
      <w:pPr>
        <w:pStyle w:val="Akapitzlist"/>
        <w:numPr>
          <w:ilvl w:val="1"/>
          <w:numId w:val="24"/>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503C1" w:rsidRPr="006C77B4" w:rsidRDefault="00D503C1" w:rsidP="00D503C1">
      <w:pPr>
        <w:pStyle w:val="Akapitzlist"/>
        <w:numPr>
          <w:ilvl w:val="1"/>
          <w:numId w:val="24"/>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503C1" w:rsidRPr="00ED0D9E" w:rsidRDefault="00D503C1" w:rsidP="00D503C1">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 xml:space="preserve">art. 17 ust. 1 </w:t>
      </w:r>
      <w:proofErr w:type="spellStart"/>
      <w:r w:rsidRPr="00ED0D9E">
        <w:rPr>
          <w:rFonts w:ascii="Cambria" w:hAnsi="Cambria" w:cs="Arial"/>
          <w:bCs/>
          <w:color w:val="000000"/>
          <w:sz w:val="24"/>
          <w:szCs w:val="24"/>
        </w:rPr>
        <w:t>pkt</w:t>
      </w:r>
      <w:proofErr w:type="spellEnd"/>
      <w:r w:rsidRPr="00ED0D9E">
        <w:rPr>
          <w:rFonts w:ascii="Cambria" w:hAnsi="Cambria" w:cs="Arial"/>
          <w:bCs/>
          <w:color w:val="000000"/>
          <w:sz w:val="24"/>
          <w:szCs w:val="24"/>
        </w:rPr>
        <w:t xml:space="preserve"> 8 w związku z art. 17 ust. 1h ustawy o podatku od towarów i usług.</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503C1" w:rsidRDefault="00D503C1" w:rsidP="00D503C1">
      <w:pPr>
        <w:autoSpaceDE w:val="0"/>
        <w:autoSpaceDN w:val="0"/>
        <w:spacing w:line="276" w:lineRule="auto"/>
        <w:jc w:val="center"/>
        <w:rPr>
          <w:rFonts w:ascii="Cambria" w:hAnsi="Cambria" w:cs="ArialNarrow,Bold"/>
          <w:b/>
          <w:bCs/>
          <w:sz w:val="24"/>
          <w:szCs w:val="24"/>
        </w:rPr>
      </w:pPr>
    </w:p>
    <w:p w:rsidR="00D503C1" w:rsidRPr="000759F6" w:rsidRDefault="00D503C1" w:rsidP="00D503C1">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lastRenderedPageBreak/>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lastRenderedPageBreak/>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503C1" w:rsidRPr="00ED0D9E" w:rsidRDefault="00D503C1" w:rsidP="00D503C1">
      <w:pPr>
        <w:pStyle w:val="Akapitzlist"/>
        <w:widowControl w:val="0"/>
        <w:numPr>
          <w:ilvl w:val="0"/>
          <w:numId w:val="31"/>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1)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2)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2)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 stanowiący podstawę wystawienia faktury końcowej, o której mowa w § 10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i jednocześnie dokonany odbiór końcowy – stanowiący podstawę </w:t>
      </w:r>
      <w:r>
        <w:rPr>
          <w:rFonts w:ascii="Cambria" w:hAnsi="Cambria" w:cs="†¯øw≥¸"/>
          <w:sz w:val="24"/>
          <w:szCs w:val="24"/>
        </w:rPr>
        <w:t>do wystawienia faktury końcowej.</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kolektorów słonecznych </w:t>
      </w:r>
      <w:r w:rsidRPr="00ED0D9E">
        <w:rPr>
          <w:rFonts w:ascii="Cambria" w:hAnsi="Cambria" w:cs="†¯øw≥¸"/>
          <w:sz w:val="24"/>
          <w:szCs w:val="24"/>
        </w:rPr>
        <w:t xml:space="preserve">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2B39F1">
        <w:rPr>
          <w:rFonts w:ascii="Cambria" w:hAnsi="Cambria" w:cs="Arial"/>
          <w:b/>
          <w:bCs/>
          <w:sz w:val="24"/>
          <w:szCs w:val="24"/>
        </w:rPr>
        <w:t>2</w:t>
      </w:r>
      <w:r w:rsidRPr="00ED0D9E">
        <w:rPr>
          <w:rFonts w:ascii="Cambria" w:hAnsi="Cambria" w:cs="Arial"/>
          <w:b/>
          <w:bCs/>
          <w:sz w:val="24"/>
          <w:szCs w:val="24"/>
        </w:rPr>
        <w:t xml:space="preserve">0% </w:t>
      </w:r>
      <w:r>
        <w:rPr>
          <w:rFonts w:ascii="Cambria" w:hAnsi="Cambria" w:cs="Arial"/>
          <w:bCs/>
          <w:sz w:val="24"/>
          <w:szCs w:val="24"/>
        </w:rPr>
        <w:t xml:space="preserve">instalacji kolektorów słonecznych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2B39F1">
        <w:rPr>
          <w:rFonts w:ascii="Cambria" w:hAnsi="Cambria" w:cs="†¯øw≥¸"/>
          <w:b/>
          <w:sz w:val="24"/>
          <w:szCs w:val="24"/>
        </w:rPr>
        <w:t>4</w:t>
      </w:r>
      <w:r w:rsidRPr="00ED0D9E">
        <w:rPr>
          <w:rFonts w:ascii="Cambria" w:hAnsi="Cambria" w:cs="†¯øw≥¸"/>
          <w:b/>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w:t>
      </w:r>
      <w:r>
        <w:rPr>
          <w:rFonts w:ascii="Cambria" w:hAnsi="Cambria" w:cs="Arial"/>
          <w:bCs/>
          <w:sz w:val="24"/>
          <w:szCs w:val="24"/>
        </w:rPr>
        <w:t xml:space="preserve"> instalacji kolektorów słonecznych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2B39F1">
        <w:rPr>
          <w:rFonts w:ascii="Cambria" w:hAnsi="Cambria" w:cs="†¯øw≥¸"/>
          <w:b/>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kolektorów słonecznych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lastRenderedPageBreak/>
        <w:t>W terminach wykonania poszczególnych części przedmiotu umowy określonych w § 2 Wykonawca przekaże Zamawiającemu – odrębnie dla każdej części przedmiotu umowy:</w:t>
      </w:r>
    </w:p>
    <w:p w:rsidR="00D503C1" w:rsidRPr="00ED0D9E" w:rsidRDefault="00D503C1" w:rsidP="00D503C1">
      <w:pPr>
        <w:pStyle w:val="Akapitzlist"/>
        <w:widowControl w:val="0"/>
        <w:numPr>
          <w:ilvl w:val="0"/>
          <w:numId w:val="32"/>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 kolektorów słonecznych</w:t>
      </w:r>
      <w:r w:rsidRPr="00ED0D9E">
        <w:rPr>
          <w:rFonts w:ascii="Cambria" w:hAnsi="Cambria" w:cs="†¯øw≥¸"/>
          <w:color w:val="000000"/>
          <w:sz w:val="24"/>
          <w:szCs w:val="24"/>
        </w:rPr>
        <w:t xml:space="preserve">, </w:t>
      </w:r>
      <w:proofErr w:type="spellStart"/>
      <w:r w:rsidRPr="00ED0D9E">
        <w:rPr>
          <w:rFonts w:ascii="Cambria" w:hAnsi="Cambria" w:cs="†¯øw≥¸"/>
          <w:sz w:val="24"/>
          <w:szCs w:val="24"/>
        </w:rPr>
        <w:t>c.o</w:t>
      </w:r>
      <w:proofErr w:type="spellEnd"/>
      <w:r w:rsidRPr="00ED0D9E">
        <w:rPr>
          <w:rFonts w:ascii="Cambria" w:hAnsi="Cambria" w:cs="†¯øw≥¸"/>
          <w:sz w:val="24"/>
          <w:szCs w:val="24"/>
        </w:rPr>
        <w:t>.,</w:t>
      </w:r>
      <w:r>
        <w:rPr>
          <w:rFonts w:ascii="Cambria" w:hAnsi="Cambria" w:cs="†¯øw≥¸"/>
          <w:color w:val="000000"/>
          <w:sz w:val="24"/>
          <w:szCs w:val="24"/>
        </w:rPr>
        <w:t xml:space="preserve"> oraz wodnej;</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protokoły odbioru wykonanej instalacji oddzielenie dla każdej lokalizacji zawierający informację o przeszkoleniu każdego z Użytkowników w zakr</w:t>
      </w:r>
      <w:r>
        <w:rPr>
          <w:rFonts w:ascii="Cambria" w:hAnsi="Cambria" w:cs="†¯øw≥¸"/>
          <w:color w:val="000000"/>
          <w:sz w:val="24"/>
          <w:szCs w:val="24"/>
        </w:rPr>
        <w:t>esie obsługi instalacji kolektorów słonecznych</w:t>
      </w:r>
      <w:r w:rsidRPr="00ED0D9E">
        <w:rPr>
          <w:rFonts w:ascii="Cambria" w:hAnsi="Cambria" w:cs="†¯øw≥¸"/>
          <w:color w:val="000000"/>
          <w:sz w:val="24"/>
          <w:szCs w:val="24"/>
        </w:rPr>
        <w:t xml:space="preserve"> i przekazaniu instrukcji użytkowania;</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je użytkowania zestawu kolektorów słonecznych</w:t>
      </w:r>
      <w:r w:rsidRPr="00ED0D9E">
        <w:rPr>
          <w:rFonts w:ascii="Cambria" w:hAnsi="Cambria" w:cs="†¯øw≥¸"/>
          <w:sz w:val="24"/>
          <w:szCs w:val="24"/>
        </w:rPr>
        <w:t xml:space="preserve"> napisaną językiem nietechnicznym dla każdego z użytkowników;</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503C1"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503C1" w:rsidRPr="00DB0577"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503C1" w:rsidRPr="00ED0D9E" w:rsidRDefault="00D503C1" w:rsidP="00D503C1">
      <w:pPr>
        <w:pStyle w:val="Akapitzlist"/>
        <w:numPr>
          <w:ilvl w:val="0"/>
          <w:numId w:val="31"/>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 xml:space="preserve">z instalacji OZE objętej przedmiotu umowy, dokona odbioru i wyznaczy termin ich usunięcia z zastrzeżeniem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lit b umowy;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będzie </w:t>
      </w:r>
      <w:proofErr w:type="spellStart"/>
      <w:r w:rsidRPr="00ED0D9E">
        <w:rPr>
          <w:rFonts w:ascii="Cambria" w:hAnsi="Cambria" w:cs="†¯øw≥¸"/>
          <w:sz w:val="24"/>
          <w:szCs w:val="24"/>
        </w:rPr>
        <w:t>data</w:t>
      </w:r>
      <w:proofErr w:type="spellEnd"/>
      <w:r w:rsidRPr="00ED0D9E">
        <w:rPr>
          <w:rFonts w:ascii="Cambria" w:hAnsi="Cambria" w:cs="†¯øw≥¸"/>
          <w:sz w:val="24"/>
          <w:szCs w:val="24"/>
        </w:rPr>
        <w:t xml:space="preserve"> odbioru po usunięciu wad.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503C1" w:rsidRPr="00ED0D9E" w:rsidRDefault="00D503C1" w:rsidP="00D503C1">
      <w:pPr>
        <w:pStyle w:val="Akapitzlist"/>
        <w:widowControl w:val="0"/>
        <w:numPr>
          <w:ilvl w:val="1"/>
          <w:numId w:val="47"/>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503C1" w:rsidRPr="0053472C"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w:t>
      </w:r>
      <w:r w:rsidRPr="008C102B">
        <w:rPr>
          <w:rFonts w:ascii="Cambria" w:hAnsi="Cambria" w:cs="†¯øw≥¸"/>
          <w:strike/>
          <w:color w:val="FF0000"/>
          <w:sz w:val="24"/>
          <w:szCs w:val="24"/>
        </w:rPr>
        <w:t>którejkolwiek części przedmiotu umowy w wys. 0,1 % wynagrodzenia za daną część przedmiotu umowy brutto – liczonej za każdy dzień opóźnienia w stosunku od terminu z § 2 ust. 2</w:t>
      </w:r>
      <w:r w:rsidR="008C102B" w:rsidRPr="008C102B">
        <w:rPr>
          <w:rFonts w:ascii="Cambria" w:hAnsi="Cambria" w:cs="†¯øw≥¸"/>
          <w:color w:val="FF0000"/>
          <w:sz w:val="24"/>
          <w:szCs w:val="24"/>
        </w:rPr>
        <w:t xml:space="preserve"> </w:t>
      </w:r>
      <w:r w:rsidR="008C102B" w:rsidRPr="008C102B">
        <w:rPr>
          <w:rFonts w:ascii="Cambria" w:hAnsi="Cambria" w:cs="†¯øw≥¸"/>
          <w:color w:val="FF0000"/>
          <w:sz w:val="24"/>
          <w:szCs w:val="24"/>
        </w:rPr>
        <w:t>przedmiotu umowy w wys. 0,1 %</w:t>
      </w:r>
      <w:r w:rsidRPr="008C102B">
        <w:rPr>
          <w:rFonts w:ascii="Cambria" w:hAnsi="Cambria" w:cs="†¯øw≥¸"/>
          <w:color w:val="000000"/>
          <w:sz w:val="24"/>
          <w:szCs w:val="24"/>
        </w:rPr>
        <w:t xml:space="preserve"> </w:t>
      </w:r>
      <w:r w:rsidR="008C102B" w:rsidRPr="008C102B">
        <w:rPr>
          <w:rFonts w:ascii="Cambria" w:hAnsi="Cambria" w:cs="†¯øw≥¸"/>
          <w:color w:val="FF0000"/>
          <w:sz w:val="24"/>
          <w:szCs w:val="24"/>
        </w:rPr>
        <w:t xml:space="preserve">wynagrodzenia za </w:t>
      </w:r>
      <w:r w:rsidR="008C102B" w:rsidRPr="008C102B">
        <w:rPr>
          <w:rFonts w:ascii="Cambria" w:hAnsi="Cambria" w:cs="†¯øw≥¸"/>
          <w:color w:val="FF0000"/>
          <w:sz w:val="24"/>
          <w:szCs w:val="24"/>
        </w:rPr>
        <w:t xml:space="preserve">wykonanie </w:t>
      </w:r>
      <w:r w:rsidR="008C102B" w:rsidRPr="008C102B">
        <w:rPr>
          <w:rFonts w:ascii="Cambria" w:hAnsi="Cambria" w:cs="†¯øw≥¸"/>
          <w:color w:val="FF0000"/>
          <w:sz w:val="24"/>
          <w:szCs w:val="24"/>
        </w:rPr>
        <w:t>przedmiotu umowy</w:t>
      </w:r>
      <w:r w:rsidR="008C102B" w:rsidRPr="008C102B">
        <w:rPr>
          <w:rFonts w:ascii="Cambria" w:hAnsi="Cambria" w:cs="†¯øw≥¸"/>
          <w:color w:val="FF0000"/>
          <w:sz w:val="24"/>
          <w:szCs w:val="24"/>
        </w:rPr>
        <w:t xml:space="preserve"> brutto – liczone</w:t>
      </w:r>
      <w:r w:rsidR="008C102B" w:rsidRPr="008C102B">
        <w:rPr>
          <w:rFonts w:ascii="Cambria" w:hAnsi="Cambria" w:cs="†¯øw≥¸"/>
          <w:color w:val="FF0000"/>
          <w:sz w:val="24"/>
          <w:szCs w:val="24"/>
        </w:rPr>
        <w:t xml:space="preserve"> za każdy dzień opóźnienia w stosunku od terminu z</w:t>
      </w:r>
      <w:r w:rsidR="008C102B" w:rsidRPr="008C102B">
        <w:rPr>
          <w:rFonts w:ascii="Cambria" w:hAnsi="Cambria" w:cs="†¯øw≥¸"/>
          <w:color w:val="FF0000"/>
          <w:sz w:val="24"/>
          <w:szCs w:val="24"/>
        </w:rPr>
        <w:t xml:space="preserve"> § 2 ust. 1</w:t>
      </w:r>
      <w:r w:rsidR="008C102B" w:rsidRPr="0053472C">
        <w:rPr>
          <w:rFonts w:ascii="Cambria" w:hAnsi="Cambria" w:cs="†¯øw≥¸"/>
          <w:color w:val="000000"/>
          <w:sz w:val="24"/>
          <w:szCs w:val="24"/>
        </w:rPr>
        <w:t xml:space="preserve"> </w:t>
      </w:r>
      <w:r w:rsidRPr="0053472C">
        <w:rPr>
          <w:rFonts w:ascii="Cambria" w:hAnsi="Cambria" w:cs="†¯øw≥¸"/>
          <w:color w:val="000000"/>
          <w:sz w:val="24"/>
          <w:szCs w:val="24"/>
        </w:rPr>
        <w:t>(odpowiedzialność na zasadzie ryzyka wykonawcy, z zastrzeżeniem § 16 ust. 2</w:t>
      </w:r>
      <w:r>
        <w:rPr>
          <w:rFonts w:ascii="Cambria" w:hAnsi="Cambria" w:cs="†¯øw≥¸"/>
          <w:color w:val="000000"/>
          <w:sz w:val="24"/>
          <w:szCs w:val="24"/>
        </w:rPr>
        <w:t xml:space="preserve"> umowy);</w:t>
      </w:r>
    </w:p>
    <w:p w:rsidR="00D503C1" w:rsidRPr="00ED0D9E"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503C1" w:rsidRPr="00ED0D9E" w:rsidRDefault="00D503C1" w:rsidP="00D503C1">
      <w:pPr>
        <w:pStyle w:val="Akapitzlist"/>
        <w:numPr>
          <w:ilvl w:val="2"/>
          <w:numId w:val="47"/>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503C1" w:rsidRPr="00DB0577" w:rsidRDefault="00D503C1" w:rsidP="00D503C1">
      <w:pPr>
        <w:pStyle w:val="Akapitzlist"/>
        <w:widowControl w:val="0"/>
        <w:numPr>
          <w:ilvl w:val="1"/>
          <w:numId w:val="47"/>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 xml:space="preserve">w szczególności, gdy na skutek nieprawidłowego wykonania umowy Zamawiający utraci całość lub część dofinansowania w ramach Regionalnego Programu </w:t>
      </w:r>
      <w:r w:rsidRPr="00ED0D9E">
        <w:rPr>
          <w:rFonts w:ascii="Cambria" w:hAnsi="Cambria" w:cs="†¯øw≥¸"/>
          <w:sz w:val="24"/>
          <w:szCs w:val="24"/>
        </w:rPr>
        <w:lastRenderedPageBreak/>
        <w:t>Operacyjnego Województwa Podkarpackiego.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Wykonawca oświadcza niniejszym, że wyraża zgodę na potrącanie przez Zamawiającego wierzytelności z tytułu kar umownych z wynagrodzenia Wykonawcy.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53472C"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503C1" w:rsidRPr="00ED0D9E" w:rsidRDefault="00D503C1" w:rsidP="00D503C1">
      <w:pPr>
        <w:widowControl w:val="0"/>
        <w:numPr>
          <w:ilvl w:val="0"/>
          <w:numId w:val="48"/>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503C1" w:rsidRPr="00040BE1" w:rsidRDefault="00D503C1" w:rsidP="00D503C1">
      <w:pPr>
        <w:pStyle w:val="Akapitzlist"/>
        <w:numPr>
          <w:ilvl w:val="0"/>
          <w:numId w:val="51"/>
        </w:numPr>
        <w:tabs>
          <w:tab w:val="left" w:pos="709"/>
        </w:tabs>
        <w:autoSpaceDE w:val="0"/>
        <w:spacing w:after="0" w:line="276" w:lineRule="auto"/>
        <w:contextualSpacing w:val="0"/>
        <w:jc w:val="both"/>
        <w:rPr>
          <w:rFonts w:ascii="Cambria" w:eastAsia="TimesNewRoman" w:hAnsi="Cambria"/>
          <w:sz w:val="24"/>
          <w:szCs w:val="24"/>
        </w:rPr>
      </w:pPr>
      <w:r w:rsidRPr="00ED0D9E">
        <w:rPr>
          <w:rFonts w:ascii="Cambria" w:eastAsia="TimesNewRoman" w:hAnsi="Cambria"/>
          <w:b/>
          <w:bCs/>
          <w:sz w:val="24"/>
          <w:szCs w:val="24"/>
        </w:rPr>
        <w:t>na kolektor słoneczny</w:t>
      </w:r>
      <w:r w:rsidRPr="00ED0D9E">
        <w:rPr>
          <w:rFonts w:ascii="Cambria" w:eastAsia="TimesNewRoman" w:hAnsi="Cambria"/>
          <w:bCs/>
          <w:sz w:val="24"/>
          <w:szCs w:val="24"/>
        </w:rPr>
        <w:t xml:space="preserve"> – minimu</w:t>
      </w:r>
      <w:r w:rsidRPr="00040BE1">
        <w:rPr>
          <w:rFonts w:ascii="Cambria" w:eastAsia="TimesNewRoman" w:hAnsi="Cambria"/>
          <w:bCs/>
          <w:sz w:val="24"/>
          <w:szCs w:val="24"/>
        </w:rPr>
        <w:t xml:space="preserve">m </w:t>
      </w:r>
      <w:r>
        <w:rPr>
          <w:rFonts w:ascii="Cambria" w:eastAsia="TimesNewRoman" w:hAnsi="Cambria"/>
          <w:b/>
          <w:bCs/>
          <w:sz w:val="24"/>
          <w:szCs w:val="24"/>
        </w:rPr>
        <w:t>10</w:t>
      </w:r>
      <w:r w:rsidRPr="00040BE1">
        <w:rPr>
          <w:rFonts w:ascii="Cambria" w:eastAsia="TimesNewRoman" w:hAnsi="Cambria"/>
          <w:b/>
          <w:bCs/>
          <w:sz w:val="24"/>
          <w:szCs w:val="24"/>
        </w:rPr>
        <w:t xml:space="preserve"> lat</w:t>
      </w:r>
      <w:r w:rsidRPr="00040BE1">
        <w:rPr>
          <w:rFonts w:ascii="Cambria" w:eastAsia="TimesNewRoman" w:hAnsi="Cambria"/>
          <w:bCs/>
          <w:sz w:val="24"/>
          <w:szCs w:val="24"/>
        </w:rPr>
        <w:t xml:space="preserve"> </w:t>
      </w:r>
      <w:r w:rsidRPr="00040BE1">
        <w:rPr>
          <w:rFonts w:ascii="Cambria" w:eastAsia="TimesNewRoman" w:hAnsi="Cambria"/>
          <w:sz w:val="24"/>
          <w:szCs w:val="24"/>
        </w:rPr>
        <w:t>od daty odbioru końcowego przedmiotu zamówienia,</w:t>
      </w:r>
    </w:p>
    <w:p w:rsidR="00D503C1" w:rsidRPr="00040BE1" w:rsidRDefault="00D503C1" w:rsidP="00D503C1">
      <w:pPr>
        <w:pStyle w:val="Akapitzlist"/>
        <w:numPr>
          <w:ilvl w:val="0"/>
          <w:numId w:val="51"/>
        </w:numPr>
        <w:tabs>
          <w:tab w:val="left" w:pos="709"/>
        </w:tabs>
        <w:autoSpaceDE w:val="0"/>
        <w:spacing w:after="0" w:line="276" w:lineRule="auto"/>
        <w:contextualSpacing w:val="0"/>
        <w:jc w:val="both"/>
        <w:rPr>
          <w:rFonts w:ascii="Cambria" w:eastAsia="TimesNewRoman" w:hAnsi="Cambria"/>
          <w:sz w:val="24"/>
          <w:szCs w:val="24"/>
        </w:rPr>
      </w:pPr>
      <w:r w:rsidRPr="00040BE1">
        <w:rPr>
          <w:rFonts w:ascii="Cambria" w:eastAsia="TimesNewRoman" w:hAnsi="Cambria"/>
          <w:b/>
          <w:bCs/>
          <w:sz w:val="24"/>
          <w:szCs w:val="24"/>
        </w:rPr>
        <w:t xml:space="preserve">na zasobnik </w:t>
      </w:r>
      <w:proofErr w:type="spellStart"/>
      <w:r w:rsidRPr="00040BE1">
        <w:rPr>
          <w:rFonts w:ascii="Cambria" w:eastAsia="TimesNewRoman" w:hAnsi="Cambria"/>
          <w:b/>
          <w:bCs/>
          <w:sz w:val="24"/>
          <w:szCs w:val="24"/>
        </w:rPr>
        <w:t>c.w.u</w:t>
      </w:r>
      <w:proofErr w:type="spellEnd"/>
      <w:r w:rsidRPr="00040BE1">
        <w:rPr>
          <w:rFonts w:ascii="Cambria" w:eastAsia="TimesNewRoman" w:hAnsi="Cambria"/>
          <w:b/>
          <w:bCs/>
          <w:sz w:val="24"/>
          <w:szCs w:val="24"/>
        </w:rPr>
        <w:t>.</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w:t>
      </w:r>
      <w:r>
        <w:rPr>
          <w:rFonts w:ascii="Cambria" w:eastAsia="Times New Roman" w:hAnsi="Cambria"/>
          <w:kern w:val="3"/>
          <w:sz w:val="24"/>
          <w:szCs w:val="24"/>
          <w:lang w:bidi="pl-PL"/>
        </w:rPr>
        <w:t>–</w:t>
      </w:r>
      <w:r w:rsidRPr="00040BE1">
        <w:rPr>
          <w:rFonts w:ascii="Cambria" w:eastAsia="Times New Roman" w:hAnsi="Cambria"/>
          <w:kern w:val="3"/>
          <w:sz w:val="24"/>
          <w:szCs w:val="24"/>
          <w:lang w:bidi="pl-PL"/>
        </w:rPr>
        <w:t xml:space="preserve">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w:t>
      </w:r>
      <w:r w:rsidRPr="00ED0D9E">
        <w:rPr>
          <w:rFonts w:ascii="Cambria" w:hAnsi="Cambria"/>
          <w:sz w:val="24"/>
          <w:szCs w:val="24"/>
        </w:rPr>
        <w:lastRenderedPageBreak/>
        <w:t>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503C1" w:rsidRDefault="00D503C1" w:rsidP="00D503C1">
      <w:pPr>
        <w:spacing w:line="276" w:lineRule="auto"/>
        <w:ind w:left="360"/>
        <w:jc w:val="center"/>
        <w:rPr>
          <w:rFonts w:ascii="Cambria" w:hAnsi="Cambria"/>
          <w:b/>
          <w:bCs/>
          <w:kern w:val="3"/>
          <w:sz w:val="24"/>
          <w:szCs w:val="24"/>
          <w:shd w:val="clear" w:color="auto" w:fill="FFFFFF"/>
        </w:rPr>
      </w:pPr>
    </w:p>
    <w:p w:rsidR="00D503C1" w:rsidRPr="00222F25" w:rsidRDefault="00D503C1" w:rsidP="00D503C1">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t>§ 15</w:t>
      </w:r>
      <w:r>
        <w:rPr>
          <w:rFonts w:ascii="Cambria" w:hAnsi="Cambria"/>
          <w:sz w:val="24"/>
          <w:szCs w:val="24"/>
          <w:lang w:eastAsia="ar-SA"/>
        </w:rPr>
        <w:br/>
      </w:r>
      <w:r w:rsidRPr="00ED0D9E">
        <w:rPr>
          <w:rFonts w:ascii="Cambria" w:hAnsi="Cambria"/>
          <w:b/>
          <w:sz w:val="24"/>
          <w:szCs w:val="24"/>
          <w:lang w:eastAsia="ar-SA"/>
        </w:rPr>
        <w:t>Okresowy przegląd gwarancyjny</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503C1" w:rsidRPr="00241ACB"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lastRenderedPageBreak/>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w:t>
      </w:r>
      <w:proofErr w:type="spellStart"/>
      <w:r w:rsidRPr="00222F25">
        <w:rPr>
          <w:rFonts w:ascii="Cambria" w:hAnsi="Cambria"/>
          <w:sz w:val="24"/>
          <w:szCs w:val="24"/>
          <w:lang w:eastAsia="ar-SA"/>
        </w:rPr>
        <w:t>pkt</w:t>
      </w:r>
      <w:proofErr w:type="spellEnd"/>
      <w:r w:rsidRPr="00222F25">
        <w:rPr>
          <w:rFonts w:ascii="Cambria" w:hAnsi="Cambria"/>
          <w:sz w:val="24"/>
          <w:szCs w:val="24"/>
          <w:lang w:eastAsia="ar-SA"/>
        </w:rPr>
        <w:t xml:space="preserve"> 1 lit c) umowy.</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t>
      </w:r>
      <w:r w:rsidRPr="00222F25">
        <w:rPr>
          <w:rFonts w:ascii="Cambria" w:hAnsi="Cambria"/>
          <w:sz w:val="24"/>
          <w:szCs w:val="24"/>
          <w:lang w:eastAsia="ar-SA"/>
        </w:rPr>
        <w:lastRenderedPageBreak/>
        <w:t xml:space="preserve">wykonania zastępczego w ciągu 14 dni od dnia otrzymania wezwania do zapłaty pod rygorem naliczenia odsetek ustawowych.  </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zgodnie z Instrukcją producenta, zwracając szczególną uwagę na</w:t>
      </w:r>
      <w:r w:rsidRPr="00844F51">
        <w:rPr>
          <w:rFonts w:ascii="Cambria" w:hAnsi="Cambria"/>
          <w:sz w:val="24"/>
          <w:szCs w:val="24"/>
          <w:lang w:eastAsia="ar-SA"/>
        </w:rPr>
        <w:t>:</w:t>
      </w:r>
    </w:p>
    <w:p w:rsidR="00D503C1" w:rsidRPr="00844F51" w:rsidRDefault="00D503C1" w:rsidP="00D503C1">
      <w:pPr>
        <w:pStyle w:val="Akapitzlist"/>
        <w:numPr>
          <w:ilvl w:val="0"/>
          <w:numId w:val="78"/>
        </w:numPr>
        <w:suppressAutoHyphens/>
        <w:overflowPunct w:val="0"/>
        <w:autoSpaceDE w:val="0"/>
        <w:autoSpaceDN w:val="0"/>
        <w:adjustRightInd w:val="0"/>
        <w:spacing w:line="276" w:lineRule="auto"/>
        <w:jc w:val="both"/>
        <w:textAlignment w:val="baseline"/>
        <w:rPr>
          <w:rFonts w:ascii="Cambria" w:hAnsi="Cambria"/>
          <w:sz w:val="24"/>
          <w:szCs w:val="24"/>
          <w:lang w:eastAsia="ar-SA"/>
        </w:rPr>
      </w:pPr>
      <w:r w:rsidRPr="00844F51">
        <w:rPr>
          <w:rFonts w:ascii="Cambria" w:hAnsi="Cambria"/>
          <w:b/>
          <w:sz w:val="24"/>
          <w:szCs w:val="24"/>
          <w:lang w:eastAsia="ar-SA"/>
        </w:rPr>
        <w:t>kolektory słoneczne:</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obudowy kolektora pod względem uszkodzeń mechanicznych;</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szczelności połączeń hydraulicznych;</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stanu izolacji termicznej przewodów;</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zestawów montażowych;</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czujników temperatury;</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w:t>
      </w:r>
      <w:r>
        <w:rPr>
          <w:rFonts w:ascii="Cambria" w:hAnsi="Cambria"/>
          <w:sz w:val="24"/>
          <w:szCs w:val="24"/>
        </w:rPr>
        <w:t>ontrolę stanu nośnika ciepła;</w:t>
      </w:r>
    </w:p>
    <w:p w:rsidR="00D503C1" w:rsidRPr="00ED0D9E" w:rsidRDefault="00D503C1" w:rsidP="00D503C1">
      <w:pPr>
        <w:pStyle w:val="Akapitzlist"/>
        <w:suppressAutoHyphens/>
        <w:overflowPunct w:val="0"/>
        <w:autoSpaceDE w:val="0"/>
        <w:autoSpaceDN w:val="0"/>
        <w:adjustRightInd w:val="0"/>
        <w:spacing w:after="0" w:line="276" w:lineRule="auto"/>
        <w:ind w:left="993"/>
        <w:jc w:val="both"/>
        <w:textAlignment w:val="baseline"/>
        <w:rPr>
          <w:rFonts w:ascii="Cambria" w:hAnsi="Cambria"/>
          <w:sz w:val="24"/>
          <w:szCs w:val="24"/>
        </w:rPr>
      </w:pPr>
    </w:p>
    <w:p w:rsidR="00D503C1" w:rsidRPr="005B4B5A" w:rsidRDefault="00D503C1" w:rsidP="00D503C1">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w:t>
      </w:r>
      <w:r w:rsidRPr="00ED0D9E">
        <w:rPr>
          <w:rFonts w:ascii="Cambria" w:hAnsi="Cambria"/>
          <w:sz w:val="24"/>
          <w:szCs w:val="24"/>
          <w:lang w:eastAsia="ar-SA"/>
        </w:rPr>
        <w:lastRenderedPageBreak/>
        <w:t>usunięcie niezwłoczne nie jest możliwe, nie później, niż w ciągu 7 dni od daty podpisania protokołu z wykonanego przeglądu gwarancyjnego, chyba, że wykaże, że usunięcie wad w tym terminie jest niemożliwe.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503C1" w:rsidRPr="00ED0D9E" w:rsidRDefault="00D503C1" w:rsidP="00D503C1">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 xml:space="preserve">Oprócz przypadków, o których mowa w art. 144 ust. 1 </w:t>
      </w:r>
      <w:proofErr w:type="spellStart"/>
      <w:r w:rsidRPr="00344D11">
        <w:rPr>
          <w:rFonts w:ascii="Cambria" w:hAnsi="Cambria" w:cs="†¯øw≥¸"/>
          <w:sz w:val="24"/>
          <w:szCs w:val="24"/>
        </w:rPr>
        <w:t>pkt</w:t>
      </w:r>
      <w:proofErr w:type="spellEnd"/>
      <w:r w:rsidRPr="00344D11">
        <w:rPr>
          <w:rFonts w:ascii="Cambria" w:hAnsi="Cambria" w:cs="†¯øw≥¸"/>
          <w:sz w:val="24"/>
          <w:szCs w:val="24"/>
        </w:rPr>
        <w:t xml:space="preserve">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zmiany spowodowanej czynnikami niezależnymi od stron, w szczególności rezygnacją z realizacji projektu przez właścicieli nieruchomości i koniecznością zastąpienia ich innymi osobami – jeżeli będzie miało to wpływ na zachowanie terminowości realizacji przedmiotu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 xml:space="preserve">Zmiana sposobu spełnienia świadczenia jest dopuszczalna w przypadku </w:t>
      </w:r>
      <w:r w:rsidRPr="00ED0D9E">
        <w:rPr>
          <w:rFonts w:ascii="Cambria" w:hAnsi="Cambria" w:cs="†¯øw≥¸"/>
          <w:b/>
          <w:sz w:val="24"/>
          <w:szCs w:val="24"/>
        </w:rPr>
        <w:lastRenderedPageBreak/>
        <w:t>wystąpienia niżej wymienionych okoliczności: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Zamawiający dopuszcza zmianę lokalizacji dostawy i montażu instalacji k</w:t>
      </w:r>
      <w:r>
        <w:rPr>
          <w:rFonts w:ascii="Cambria" w:hAnsi="Cambria" w:cs="†¯øw≥¸"/>
          <w:sz w:val="24"/>
          <w:szCs w:val="24"/>
        </w:rPr>
        <w:t>o</w:t>
      </w:r>
      <w:r w:rsidRPr="00ED0D9E">
        <w:rPr>
          <w:rFonts w:ascii="Cambria" w:hAnsi="Cambria" w:cs="†¯øw≥¸"/>
          <w:sz w:val="24"/>
          <w:szCs w:val="24"/>
        </w:rPr>
        <w:t>lektorów słonecz</w:t>
      </w:r>
      <w:r>
        <w:rPr>
          <w:rFonts w:ascii="Cambria" w:hAnsi="Cambria" w:cs="†¯øw≥¸"/>
          <w:sz w:val="24"/>
          <w:szCs w:val="24"/>
        </w:rPr>
        <w:t xml:space="preserve">nych </w:t>
      </w:r>
      <w:r w:rsidRPr="00ED0D9E">
        <w:rPr>
          <w:rFonts w:ascii="Cambria" w:hAnsi="Cambria" w:cs="†¯øw≥¸"/>
          <w:sz w:val="24"/>
          <w:szCs w:val="24"/>
        </w:rPr>
        <w:t>w porównaniu z zestawieniem budynków, na których mają być zamontowane in</w:t>
      </w:r>
      <w:r>
        <w:rPr>
          <w:rFonts w:ascii="Cambria" w:hAnsi="Cambria" w:cs="†¯øw≥¸"/>
          <w:sz w:val="24"/>
          <w:szCs w:val="24"/>
        </w:rPr>
        <w:t xml:space="preserve">stalacje kolektorów słonecznych </w:t>
      </w:r>
      <w:r w:rsidRPr="00ED0D9E">
        <w:rPr>
          <w:rFonts w:ascii="Cambria" w:hAnsi="Cambria" w:cs="†¯øw≥¸"/>
          <w:sz w:val="24"/>
          <w:szCs w:val="24"/>
        </w:rPr>
        <w:t>stanowiącym załącznik Nr 2 do umowy</w:t>
      </w:r>
      <w:r>
        <w:rPr>
          <w:rFonts w:ascii="Cambria" w:hAnsi="Cambria" w:cs="†¯øw≥¸"/>
          <w:sz w:val="24"/>
          <w:szCs w:val="24"/>
        </w:rPr>
        <w:t xml:space="preserve">, w przypadku, gdy </w:t>
      </w:r>
      <w:r w:rsidRPr="00ED0D9E">
        <w:rPr>
          <w:rFonts w:ascii="Cambria" w:hAnsi="Cambria" w:cs="†¯øw≥¸"/>
          <w:sz w:val="24"/>
          <w:szCs w:val="24"/>
        </w:rPr>
        <w:t>użytkownik danej instalacji zrezygnuje z montażu ins</w:t>
      </w:r>
      <w:r>
        <w:rPr>
          <w:rFonts w:ascii="Cambria" w:hAnsi="Cambria" w:cs="†¯øw≥¸"/>
          <w:sz w:val="24"/>
          <w:szCs w:val="24"/>
        </w:rPr>
        <w:t>talacji kolektorów słonecznych</w:t>
      </w:r>
      <w:r w:rsidRPr="00ED0D9E">
        <w:rPr>
          <w:rFonts w:ascii="Cambria" w:hAnsi="Cambria" w:cs="†¯øw≥¸"/>
          <w:sz w:val="24"/>
          <w:szCs w:val="24"/>
        </w:rPr>
        <w:t xml:space="preserve">, a montaż tej instalacji będzie 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d zestawu kolektorów słonecznych</w:t>
      </w:r>
      <w:r w:rsidRPr="00ED0D9E">
        <w:rPr>
          <w:rFonts w:ascii="Cambria" w:hAnsi="Cambria" w:cs="†¯øw≥¸"/>
          <w:sz w:val="24"/>
          <w:szCs w:val="24"/>
        </w:rPr>
        <w:t xml:space="preserve"> 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503C1"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503C1" w:rsidRPr="003318A8"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 xml:space="preserve">art. 142 ust. 5 </w:t>
      </w:r>
      <w:proofErr w:type="spellStart"/>
      <w:r w:rsidRPr="009C41C3">
        <w:rPr>
          <w:rFonts w:ascii="Cambria" w:hAnsi="Cambria"/>
          <w:sz w:val="24"/>
          <w:szCs w:val="24"/>
        </w:rPr>
        <w:t>Pzp</w:t>
      </w:r>
      <w:proofErr w:type="spellEnd"/>
      <w:r w:rsidRPr="00ED0D9E">
        <w:rPr>
          <w:rFonts w:ascii="Cambria" w:hAnsi="Cambria"/>
          <w:sz w:val="24"/>
          <w:szCs w:val="24"/>
        </w:rPr>
        <w:t xml:space="preserve"> dopuszcza zmianę wysokości wynagrodzenia należnego Wykonawcy za realizację umowy, w trakcie obowiązywania Umowy w przypadku zmiany:</w:t>
      </w:r>
    </w:p>
    <w:p w:rsidR="00D503C1" w:rsidRPr="009C41C3" w:rsidRDefault="002167D7" w:rsidP="00D503C1">
      <w:pPr>
        <w:pStyle w:val="Akapitzlist"/>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503C1">
        <w:rPr>
          <w:rFonts w:ascii="Cambria" w:hAnsi="Cambria"/>
          <w:sz w:val="24"/>
          <w:szCs w:val="24"/>
        </w:rPr>
        <w:t>stawki podatku VAT;</w:t>
      </w:r>
    </w:p>
    <w:p w:rsidR="00D503C1" w:rsidRPr="00ED0D9E"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503C1" w:rsidRPr="009C41C3"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w:t>
      </w:r>
      <w:r w:rsidRPr="00ED0D9E">
        <w:rPr>
          <w:rFonts w:ascii="Cambria" w:hAnsi="Cambria" w:cs="†¯øw≥¸"/>
          <w:sz w:val="24"/>
          <w:szCs w:val="24"/>
        </w:rPr>
        <w:lastRenderedPageBreak/>
        <w:t xml:space="preserve">może wyrazić zgodę. Nie stanowią jednocześnie zobowiązania do wyrażenia takiej zgody. </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w:t>
      </w:r>
      <w:proofErr w:type="spellStart"/>
      <w:r w:rsidRPr="00ED0D9E">
        <w:rPr>
          <w:rFonts w:ascii="Cambria" w:hAnsi="Cambria"/>
          <w:sz w:val="24"/>
          <w:szCs w:val="24"/>
        </w:rPr>
        <w:t>Pzp</w:t>
      </w:r>
      <w:proofErr w:type="spellEnd"/>
      <w:r w:rsidRPr="00ED0D9E">
        <w:rPr>
          <w:rFonts w:ascii="Cambria" w:hAnsi="Cambria"/>
          <w:sz w:val="24"/>
          <w:szCs w:val="24"/>
        </w:rPr>
        <w:t xml:space="preserve">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12BBA" w:rsidRDefault="00D12BBA"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503C1" w:rsidRPr="00ED0D9E" w:rsidRDefault="00D503C1" w:rsidP="00D503C1">
      <w:pPr>
        <w:pStyle w:val="Akapitzlist"/>
        <w:widowControl w:val="0"/>
        <w:numPr>
          <w:ilvl w:val="1"/>
          <w:numId w:val="40"/>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nie rozpoczął prac bez uzasadnionych przyczyn oraz nie kontynuuje ich pomimo wezwania Za</w:t>
      </w:r>
      <w:r>
        <w:rPr>
          <w:rFonts w:ascii="Cambria" w:hAnsi="Cambria" w:cs="†¯øw≥¸"/>
          <w:sz w:val="24"/>
          <w:szCs w:val="24"/>
        </w:rPr>
        <w:t>mawiającego złożonego na piśmie;</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lastRenderedPageBreak/>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503C1" w:rsidRPr="00ED0D9E" w:rsidRDefault="00D503C1" w:rsidP="00D503C1">
      <w:pPr>
        <w:pStyle w:val="Akapitzlist"/>
        <w:widowControl w:val="0"/>
        <w:numPr>
          <w:ilvl w:val="1"/>
          <w:numId w:val="40"/>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w:t>
      </w:r>
      <w:r w:rsidRPr="00ED0D9E">
        <w:rPr>
          <w:rFonts w:ascii="Cambria" w:hAnsi="Cambria" w:cs="†¯øw≥¸"/>
          <w:sz w:val="24"/>
          <w:szCs w:val="24"/>
        </w:rPr>
        <w:lastRenderedPageBreak/>
        <w:t>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503C1" w:rsidRPr="00ED0D9E" w:rsidRDefault="00D503C1" w:rsidP="00D503C1">
      <w:pPr>
        <w:pStyle w:val="Akapitzlist"/>
        <w:numPr>
          <w:ilvl w:val="0"/>
          <w:numId w:val="4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21</w:t>
      </w:r>
      <w:r>
        <w:rPr>
          <w:rFonts w:ascii="Cambria" w:hAnsi="Cambria" w:cs="†¯øw≥¸"/>
          <w:b/>
          <w:sz w:val="24"/>
          <w:szCs w:val="24"/>
        </w:rPr>
        <w:br/>
      </w:r>
      <w:r w:rsidRPr="00ED0D9E">
        <w:rPr>
          <w:rFonts w:ascii="Cambria" w:hAnsi="Cambria" w:cs="†¯øw≥¸"/>
          <w:b/>
          <w:sz w:val="24"/>
          <w:szCs w:val="24"/>
        </w:rPr>
        <w:t>Postępowanie reklamacyjne</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lastRenderedPageBreak/>
        <w:t>W razie powstania sporu na tle wykonania niniejszej umowy Wykonawca jest zobowiązany przede wszystkim do wyczerpania drogi postępowania reklamacyjnego.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odmowy przez Zamawiającego uznania roszczenia Wykonawcy, względnie nieudzielania odpowiedzi na roszczenie w terminie, o którym mowa w ust. 3, Wykonawca uprawniony jest do wystąpienia na drogę sądową.</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Zamawiający w dniu podpisania umowy przekaże Wykonawcy dane właścicieli nieruchomości, na których zamontowane mają zostać zestawy kolektorów słonecznych</w:t>
      </w:r>
      <w:r w:rsidRPr="00ED0D9E">
        <w:rPr>
          <w:rFonts w:ascii="Cambria" w:hAnsi="Cambria" w:cs="†¯øw≥¸"/>
          <w:sz w:val="24"/>
          <w:szCs w:val="24"/>
        </w:rPr>
        <w:t>.</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Wykonawcy.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lastRenderedPageBreak/>
        <w:t>Wykaz budynków – zał. Nr 2</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503C1" w:rsidRDefault="00D503C1" w:rsidP="00D503C1">
      <w:pPr>
        <w:tabs>
          <w:tab w:val="left" w:pos="567"/>
        </w:tabs>
        <w:contextualSpacing/>
        <w:jc w:val="center"/>
        <w:rPr>
          <w:rFonts w:ascii="Cambria" w:hAnsi="Cambria"/>
          <w:b/>
          <w:sz w:val="24"/>
          <w:szCs w:val="24"/>
        </w:rPr>
      </w:pPr>
    </w:p>
    <w:p w:rsidR="00D503C1" w:rsidRPr="00ED0D9E" w:rsidRDefault="00D503C1" w:rsidP="00D503C1">
      <w:pPr>
        <w:tabs>
          <w:tab w:val="left" w:pos="567"/>
        </w:tabs>
        <w:contextualSpacing/>
        <w:jc w:val="center"/>
        <w:rPr>
          <w:rFonts w:ascii="Cambria" w:hAnsi="Cambria"/>
          <w:b/>
          <w:sz w:val="24"/>
          <w:szCs w:val="24"/>
        </w:rPr>
      </w:pPr>
    </w:p>
    <w:tbl>
      <w:tblPr>
        <w:tblW w:w="0" w:type="auto"/>
        <w:jc w:val="center"/>
        <w:tblLook w:val="01E0"/>
      </w:tblPr>
      <w:tblGrid>
        <w:gridCol w:w="4033"/>
        <w:gridCol w:w="35"/>
        <w:gridCol w:w="1002"/>
        <w:gridCol w:w="3543"/>
      </w:tblGrid>
      <w:tr w:rsidR="00D503C1" w:rsidRPr="00ED0D9E" w:rsidTr="008800DE">
        <w:trPr>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503C1" w:rsidRPr="0071319F" w:rsidRDefault="00D503C1" w:rsidP="008800DE">
            <w:pPr>
              <w:jc w:val="center"/>
              <w:rPr>
                <w:rFonts w:ascii="Cambria" w:hAnsi="Cambria"/>
                <w:sz w:val="26"/>
                <w:szCs w:val="26"/>
              </w:rPr>
            </w:pPr>
          </w:p>
        </w:tc>
        <w:tc>
          <w:tcPr>
            <w:tcW w:w="354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503C1" w:rsidRPr="00ED0D9E" w:rsidTr="008800DE">
        <w:trPr>
          <w:jc w:val="center"/>
        </w:trPr>
        <w:tc>
          <w:tcPr>
            <w:tcW w:w="4068" w:type="dxa"/>
            <w:gridSpan w:val="2"/>
          </w:tcPr>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503C1" w:rsidRPr="00ED0D9E" w:rsidRDefault="00D503C1" w:rsidP="008800DE">
            <w:pPr>
              <w:jc w:val="center"/>
              <w:rPr>
                <w:rFonts w:ascii="Cambria" w:hAnsi="Cambria"/>
                <w:sz w:val="24"/>
                <w:szCs w:val="24"/>
              </w:rPr>
            </w:pPr>
          </w:p>
        </w:tc>
        <w:tc>
          <w:tcPr>
            <w:tcW w:w="1002" w:type="dxa"/>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i/>
                <w:sz w:val="24"/>
                <w:szCs w:val="24"/>
              </w:rPr>
            </w:pPr>
          </w:p>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sidRPr="00D12BBA">
              <w:rPr>
                <w:rFonts w:ascii="Cambria" w:hAnsi="Cambria"/>
                <w:i/>
                <w:sz w:val="20"/>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70"/>
          <w:jc w:val="center"/>
        </w:trPr>
        <w:tc>
          <w:tcPr>
            <w:tcW w:w="403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lastRenderedPageBreak/>
              <w:t>………………………….……….</w:t>
            </w:r>
          </w:p>
          <w:p w:rsidR="00D503C1" w:rsidRPr="00D12BBA" w:rsidRDefault="00D503C1" w:rsidP="008800DE">
            <w:pPr>
              <w:jc w:val="center"/>
              <w:rPr>
                <w:rFonts w:ascii="Cambria" w:hAnsi="Cambria"/>
                <w:i/>
                <w:sz w:val="20"/>
                <w:szCs w:val="24"/>
              </w:rPr>
            </w:pPr>
            <w:r w:rsidRPr="00D12BBA">
              <w:rPr>
                <w:rFonts w:ascii="Cambria" w:hAnsi="Cambria"/>
                <w:i/>
                <w:sz w:val="20"/>
                <w:szCs w:val="24"/>
              </w:rPr>
              <w:t>(kontrasygnata Skarbnika)</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gridAfter w:val="2"/>
          <w:wAfter w:w="4545" w:type="dxa"/>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Olszanica:</w:t>
            </w:r>
          </w:p>
        </w:tc>
      </w:tr>
      <w:tr w:rsidR="00D503C1" w:rsidRPr="00ED0D9E" w:rsidTr="008800DE">
        <w:trPr>
          <w:gridAfter w:val="2"/>
          <w:wAfter w:w="4545" w:type="dxa"/>
          <w:jc w:val="center"/>
        </w:trPr>
        <w:tc>
          <w:tcPr>
            <w:tcW w:w="4068" w:type="dxa"/>
            <w:gridSpan w:val="2"/>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sz w:val="24"/>
                <w:szCs w:val="24"/>
              </w:rPr>
            </w:pP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r w:rsidR="00D503C1" w:rsidRPr="00ED0D9E" w:rsidTr="008800DE">
        <w:trPr>
          <w:gridAfter w:val="3"/>
          <w:wAfter w:w="4580" w:type="dxa"/>
          <w:trHeight w:val="655"/>
          <w:jc w:val="center"/>
        </w:trPr>
        <w:tc>
          <w:tcPr>
            <w:tcW w:w="4033" w:type="dxa"/>
          </w:tcPr>
          <w:p w:rsidR="00D503C1" w:rsidRPr="00495569" w:rsidRDefault="00D503C1" w:rsidP="008800DE">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503C1" w:rsidRPr="00ED0D9E" w:rsidTr="00D12BBA">
        <w:trPr>
          <w:gridAfter w:val="3"/>
          <w:wAfter w:w="4580" w:type="dxa"/>
          <w:trHeight w:val="1490"/>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D12BBA">
            <w:pPr>
              <w:jc w:val="center"/>
              <w:rPr>
                <w:rFonts w:ascii="Cambria" w:hAnsi="Cambria"/>
                <w:i/>
                <w:sz w:val="20"/>
                <w:szCs w:val="24"/>
              </w:rPr>
            </w:pPr>
            <w:r w:rsidRPr="00D12BBA">
              <w:rPr>
                <w:rFonts w:ascii="Cambria" w:hAnsi="Cambria"/>
                <w:i/>
                <w:sz w:val="20"/>
                <w:szCs w:val="24"/>
              </w:rPr>
              <w:t>(Podpis, pieczęć imienna i Gminy)</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495569" w:rsidRDefault="00D503C1" w:rsidP="008800DE">
            <w:pPr>
              <w:jc w:val="center"/>
              <w:rPr>
                <w:rFonts w:ascii="Cambria" w:hAnsi="Cambria"/>
                <w:i/>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bl>
    <w:p w:rsidR="00D503C1" w:rsidRPr="000217FA" w:rsidRDefault="00D503C1" w:rsidP="00D503C1">
      <w:pPr>
        <w:spacing w:line="276" w:lineRule="auto"/>
        <w:jc w:val="right"/>
        <w:rPr>
          <w:rFonts w:ascii="Cambria" w:hAnsi="Cambria"/>
          <w:b/>
          <w:bCs/>
          <w:i/>
        </w:rPr>
      </w:pPr>
      <w:r w:rsidRPr="000217FA">
        <w:rPr>
          <w:rFonts w:ascii="Cambria" w:hAnsi="Cambria"/>
          <w:b/>
          <w:bCs/>
          <w:i/>
        </w:rPr>
        <w:t>Załącznik Nr 3 do umowy</w:t>
      </w:r>
    </w:p>
    <w:p w:rsidR="00D503C1" w:rsidRPr="00990805" w:rsidRDefault="00D503C1" w:rsidP="00D503C1">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503C1" w:rsidRPr="00ED0D9E" w:rsidRDefault="00D503C1" w:rsidP="00D503C1">
      <w:pPr>
        <w:pStyle w:val="Akapitzlist"/>
        <w:spacing w:line="276" w:lineRule="auto"/>
        <w:rPr>
          <w:rFonts w:ascii="Cambria" w:hAnsi="Cambria" w:cs="Arial"/>
          <w:iCs/>
          <w:sz w:val="24"/>
          <w:szCs w:val="24"/>
          <w:u w:val="single"/>
        </w:rPr>
      </w:pPr>
    </w:p>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9"/>
        <w:gridCol w:w="4975"/>
      </w:tblGrid>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503C1" w:rsidRPr="00ED0D9E" w:rsidTr="008800DE">
        <w:trPr>
          <w:trHeight w:val="302"/>
        </w:trPr>
        <w:tc>
          <w:tcPr>
            <w:tcW w:w="4079"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bl>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p>
    <w:p w:rsidR="00D503C1" w:rsidRDefault="00D503C1" w:rsidP="00D503C1">
      <w:pPr>
        <w:jc w:val="both"/>
        <w:rPr>
          <w:rFonts w:ascii="Cambria" w:hAnsi="Cambria" w:cs="Calibri"/>
          <w:sz w:val="24"/>
          <w:szCs w:val="24"/>
        </w:rPr>
      </w:pPr>
      <w:r w:rsidRPr="00ED0D9E">
        <w:rPr>
          <w:rFonts w:ascii="Cambria" w:hAnsi="Cambria" w:cs="01¯øw≥¸"/>
          <w:color w:val="000000"/>
          <w:sz w:val="24"/>
          <w:szCs w:val="24"/>
        </w:rPr>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ED027B">
        <w:rPr>
          <w:rFonts w:ascii="Cambria" w:hAnsi="Cambria"/>
          <w:b/>
          <w:i/>
          <w:sz w:val="24"/>
          <w:szCs w:val="24"/>
        </w:rPr>
        <w:t xml:space="preserve">kolektorów słonecznych na terenie </w:t>
      </w:r>
      <w:proofErr w:type="spellStart"/>
      <w:r w:rsidRPr="00ED027B">
        <w:rPr>
          <w:rFonts w:ascii="Cambria" w:hAnsi="Cambria"/>
          <w:b/>
          <w:i/>
          <w:sz w:val="24"/>
          <w:szCs w:val="24"/>
        </w:rPr>
        <w:t>gmin</w:t>
      </w:r>
      <w:proofErr w:type="spellEnd"/>
      <w:r w:rsidRPr="00ED027B">
        <w:rPr>
          <w:rFonts w:ascii="Cambria" w:hAnsi="Cambria"/>
          <w:b/>
          <w:i/>
          <w:sz w:val="24"/>
          <w:szCs w:val="24"/>
        </w:rPr>
        <w:t>: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503C1" w:rsidRPr="00E32843" w:rsidRDefault="00D503C1" w:rsidP="00D503C1">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503C1" w:rsidRPr="00ED0D9E" w:rsidRDefault="00443CA1" w:rsidP="00D503C1">
      <w:pPr>
        <w:widowControl w:val="0"/>
        <w:autoSpaceDE w:val="0"/>
        <w:autoSpaceDN w:val="0"/>
        <w:adjustRightInd w:val="0"/>
        <w:spacing w:line="276" w:lineRule="auto"/>
        <w:jc w:val="both"/>
        <w:rPr>
          <w:rFonts w:ascii="Cambria" w:hAnsi="Cambria" w:cs="01¯øw≥¸"/>
          <w:color w:val="000000"/>
          <w:sz w:val="24"/>
          <w:szCs w:val="24"/>
        </w:rPr>
      </w:pPr>
      <w:r w:rsidRPr="00443CA1">
        <w:rPr>
          <w:rFonts w:ascii="Cambria" w:hAnsi="Cambria" w:cs="01¯øw≥¸"/>
          <w:b/>
          <w:noProof/>
          <w:sz w:val="24"/>
          <w:szCs w:val="24"/>
          <w:lang w:eastAsia="pl-PL"/>
        </w:rPr>
        <w:pict>
          <v:shapetype id="_x0000_t202" coordsize="21600,21600" o:spt="202" path="m,l,21600r21600,l21600,xe">
            <v:stroke joinstyle="miter"/>
            <v:path gradientshapeok="t" o:connecttype="rect"/>
          </v:shapetype>
          <v:shape id="Pole tekstowe 36" o:spid="_x0000_s1026" type="#_x0000_t202" style="position:absolute;left:0;text-align:left;margin-left:1646.8pt;margin-top:0;width:454.5pt;height:74.25pt;z-index:-251656704;visibility:visible;mso-wrap-distance-left:18pt;mso-wrap-distance-top:18pt;mso-wrap-distance-right:18pt;mso-wrap-distance-bottom:18pt;mso-position-horizontal:right;mso-position-horizontal-relative:margin;mso-position-vertical:bottom;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2B39F1" w:rsidRPr="00043F0D" w:rsidRDefault="002B39F1" w:rsidP="00D503C1">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B39F1" w:rsidRDefault="002B39F1" w:rsidP="00D503C1">
                  <w:pPr>
                    <w:rPr>
                      <w:color w:val="323E4F" w:themeColor="text2" w:themeShade="BF"/>
                      <w:sz w:val="24"/>
                      <w:szCs w:val="24"/>
                    </w:rPr>
                  </w:pPr>
                </w:p>
                <w:sdt>
                  <w:sdtPr>
                    <w:rPr>
                      <w:color w:val="44546A" w:themeColor="text2"/>
                      <w:sz w:val="18"/>
                      <w:szCs w:val="18"/>
                    </w:rPr>
                    <w:id w:val="-2027550210"/>
                    <w:temporary/>
                    <w:showingPlcHdr/>
                    <w:text w:multiLine="1"/>
                  </w:sdtPr>
                  <w:sdtContent>
                    <w:p w:rsidR="002B39F1" w:rsidRDefault="002B39F1" w:rsidP="00D503C1">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w:r>
      <w:r w:rsidR="00D503C1" w:rsidRPr="00ED0D9E">
        <w:rPr>
          <w:rFonts w:ascii="Cambria" w:hAnsi="Cambria" w:cs="01¯øw≥¸"/>
          <w:color w:val="000000"/>
          <w:sz w:val="24"/>
          <w:szCs w:val="24"/>
        </w:rPr>
        <w:t>Jednocześnie udzielam gwarancji jakości na wykonaną w ramach realizacji w</w:t>
      </w:r>
      <w:r w:rsidR="00D503C1">
        <w:rPr>
          <w:rFonts w:ascii="Cambria" w:hAnsi="Cambria" w:cs="01¯øw≥¸"/>
          <w:color w:val="000000"/>
          <w:sz w:val="24"/>
          <w:szCs w:val="24"/>
        </w:rPr>
        <w:t xml:space="preserve">/w zamówienia dostawę i montaż instalacji kolektorów słonecznych </w:t>
      </w:r>
      <w:r w:rsidR="00D503C1" w:rsidRPr="00ED0D9E">
        <w:rPr>
          <w:rFonts w:ascii="Cambria" w:hAnsi="Cambria" w:cs="01¯øw≥¸"/>
          <w:color w:val="000000"/>
          <w:sz w:val="24"/>
          <w:szCs w:val="24"/>
        </w:rPr>
        <w:t>w następującej lokalizacji:</w:t>
      </w:r>
    </w:p>
    <w:tbl>
      <w:tblPr>
        <w:tblW w:w="0" w:type="auto"/>
        <w:jc w:val="center"/>
        <w:tblLook w:val="00A0"/>
      </w:tblPr>
      <w:tblGrid>
        <w:gridCol w:w="2999"/>
        <w:gridCol w:w="2977"/>
        <w:gridCol w:w="2679"/>
      </w:tblGrid>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503C1" w:rsidRPr="00622239" w:rsidRDefault="00D503C1" w:rsidP="00D503C1">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zestawy kolektorów słonecznych</w:t>
      </w:r>
      <w:r w:rsidRPr="00ED0D9E">
        <w:rPr>
          <w:rFonts w:ascii="Cambria" w:hAnsi="Cambria" w:cs="01¯øw≥¸"/>
          <w:color w:val="000000"/>
          <w:sz w:val="24"/>
          <w:szCs w:val="24"/>
        </w:rPr>
        <w:t xml:space="preserve">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wad, awarii i usterek instalacji kolektorów słonecznych</w:t>
      </w:r>
      <w:r>
        <w:rPr>
          <w:rFonts w:ascii="Cambria" w:hAnsi="Cambria" w:cs="01¯øw≥¸"/>
          <w:i/>
          <w:color w:val="000000"/>
          <w:sz w:val="24"/>
          <w:szCs w:val="24"/>
        </w:rPr>
        <w:t>,</w:t>
      </w:r>
      <w:r w:rsidRPr="00ED0D9E">
        <w:rPr>
          <w:rFonts w:ascii="Cambria" w:hAnsi="Cambria" w:cs="01¯øw≥¸"/>
          <w:sz w:val="24"/>
          <w:szCs w:val="24"/>
        </w:rPr>
        <w:t xml:space="preserve"> (dostarczonych i wbudowanych materiałów, urządzeń, podzespołów i prac montażowych i instalacyjnych).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 xml:space="preserve">Wykonawcę telefonicznie, za pomocą faksu lub elektronicznie podając rodzaje stwierdzonej wady, awarii lub usterki. Zgłoszenie telefoniczne będzie każdorazowo potwierdzone faksem lub drogą elektroniczną. Dane teleadresowe, pod które należy </w:t>
      </w:r>
      <w:r w:rsidRPr="00ED0D9E">
        <w:rPr>
          <w:rFonts w:ascii="Cambria" w:hAnsi="Cambria" w:cs="01¯øw≥¸"/>
          <w:sz w:val="24"/>
          <w:szCs w:val="24"/>
        </w:rPr>
        <w:lastRenderedPageBreak/>
        <w:t>dokonywać zgłoszeń:</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 xml:space="preserve">faks: </w:t>
      </w:r>
      <w:r>
        <w:rPr>
          <w:rFonts w:ascii="Cambria" w:hAnsi="Cambria" w:cs="01¯øw≥¸"/>
          <w:sz w:val="24"/>
          <w:szCs w:val="24"/>
        </w:rPr>
        <w:tab/>
      </w:r>
      <w:r w:rsidRPr="00990805">
        <w:rPr>
          <w:rFonts w:ascii="Cambria" w:hAnsi="Cambria" w:cs="01¯øw≥¸"/>
          <w:sz w:val="24"/>
          <w:szCs w:val="24"/>
        </w:rPr>
        <w:t>………………………………...</w:t>
      </w:r>
    </w:p>
    <w:p w:rsidR="00D503C1" w:rsidRPr="00990805"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503C1" w:rsidRPr="00990805"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 xml:space="preserve"> wycieków płynu z kolektora </w:t>
      </w:r>
      <w:r>
        <w:rPr>
          <w:rFonts w:ascii="Cambria" w:hAnsi="Cambria" w:cs="†¯øw≥¸"/>
          <w:i/>
          <w:sz w:val="24"/>
          <w:szCs w:val="24"/>
        </w:rPr>
        <w:t>(dotyczy instalacji kolektorów słonecznych</w:t>
      </w:r>
      <w:r w:rsidRPr="00ED0D9E">
        <w:rPr>
          <w:rFonts w:ascii="Cambria" w:hAnsi="Cambria" w:cs="†¯øw≥¸"/>
          <w:i/>
          <w:sz w:val="24"/>
          <w:szCs w:val="24"/>
        </w:rPr>
        <w:t>)</w:t>
      </w:r>
      <w:r w:rsidRPr="00ED0D9E">
        <w:rPr>
          <w:rFonts w:ascii="Cambria" w:hAnsi="Cambria" w:cs="†¯øw≥¸"/>
          <w:sz w:val="24"/>
          <w:szCs w:val="24"/>
        </w:rPr>
        <w:t xml:space="preserve">, nieszczelności na połączeniach na dachu i na włączeniu, zacieków na dachu w miejscach ingerencji w jego powłokę podczas montażu </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 xml:space="preserve">Wykonawca na swój koszt przedstawi dowód uwalniający </w:t>
      </w:r>
      <w:r w:rsidRPr="00ED0D9E">
        <w:rPr>
          <w:rFonts w:ascii="Cambria" w:hAnsi="Cambria" w:cs="†¯øw≥¸"/>
          <w:b/>
          <w:sz w:val="24"/>
          <w:szCs w:val="24"/>
        </w:rPr>
        <w:lastRenderedPageBreak/>
        <w:t>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Prawa i obowiązki stron, które nie są uregulowane w niniejszej Karcie gwarancyjnej regulowane będą w oparciu o przepisy kodeksu cywilnego oraz inne obowiązujące przepisy prawa.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tbl>
      <w:tblPr>
        <w:tblW w:w="0" w:type="auto"/>
        <w:tblLook w:val="00A0"/>
      </w:tblPr>
      <w:tblGrid>
        <w:gridCol w:w="4527"/>
        <w:gridCol w:w="4527"/>
      </w:tblGrid>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385D79" w:rsidRDefault="00385D79" w:rsidP="00D503C1">
      <w:pPr>
        <w:spacing w:line="276" w:lineRule="auto"/>
        <w:jc w:val="right"/>
        <w:rPr>
          <w:rFonts w:ascii="Cambria" w:hAnsi="Cambria"/>
          <w:b/>
          <w:bCs/>
          <w:i/>
        </w:rPr>
      </w:pP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(nazwa i adres 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będącego 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lastRenderedPageBreak/>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5017C7" w:rsidRDefault="00D503C1" w:rsidP="00D503C1">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03C1" w:rsidRPr="00ED0D9E" w:rsidRDefault="00D503C1" w:rsidP="00D503C1">
      <w:pPr>
        <w:ind w:left="6372" w:firstLine="708"/>
        <w:rPr>
          <w:rFonts w:ascii="Cambria" w:hAnsi="Cambria"/>
          <w:i/>
          <w:sz w:val="24"/>
          <w:szCs w:val="24"/>
        </w:rPr>
      </w:pPr>
      <w:r w:rsidRPr="00ED0D9E">
        <w:rPr>
          <w:rFonts w:ascii="Cambria" w:hAnsi="Cambria"/>
          <w:i/>
          <w:sz w:val="24"/>
          <w:szCs w:val="24"/>
        </w:rPr>
        <w:t xml:space="preserve">    (podpis)</w:t>
      </w: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lastRenderedPageBreak/>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6F46BC" w:rsidRDefault="00D503C1" w:rsidP="00D503C1">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3E2D" w:rsidRPr="00384E33" w:rsidRDefault="00D503C1" w:rsidP="00384E33">
      <w:pPr>
        <w:ind w:left="6372" w:firstLine="708"/>
        <w:rPr>
          <w:rFonts w:ascii="Cambria" w:hAnsi="Cambria"/>
          <w:i/>
          <w:sz w:val="24"/>
          <w:szCs w:val="24"/>
        </w:rPr>
      </w:pPr>
      <w:r w:rsidRPr="00ED0D9E">
        <w:rPr>
          <w:rFonts w:ascii="Cambria" w:hAnsi="Cambria"/>
          <w:i/>
          <w:sz w:val="24"/>
          <w:szCs w:val="24"/>
        </w:rPr>
        <w:t xml:space="preserve">    (podpis)</w:t>
      </w:r>
    </w:p>
    <w:sectPr w:rsidR="00D53E2D" w:rsidRPr="00384E33" w:rsidSect="008800DE">
      <w:footerReference w:type="default" r:id="rId11"/>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1A0" w:rsidRDefault="006421A0">
      <w:pPr>
        <w:spacing w:after="0" w:line="240" w:lineRule="auto"/>
      </w:pPr>
      <w:r>
        <w:separator/>
      </w:r>
    </w:p>
  </w:endnote>
  <w:endnote w:type="continuationSeparator" w:id="0">
    <w:p w:rsidR="006421A0" w:rsidRDefault="006421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Narrow">
    <w:altName w:val="Arial Unicode MS"/>
    <w:charset w:val="80"/>
    <w:family w:val="swiss"/>
    <w:pitch w:val="default"/>
    <w:sig w:usb0="00000000" w:usb1="00000000" w:usb2="00000000" w:usb3="00000000" w:csb0="00000000"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4186153"/>
      <w:docPartObj>
        <w:docPartGallery w:val="Page Numbers (Bottom of Page)"/>
        <w:docPartUnique/>
      </w:docPartObj>
    </w:sdtPr>
    <w:sdtEndPr>
      <w:rPr>
        <w:color w:val="7F7F7F" w:themeColor="background1" w:themeShade="7F"/>
        <w:spacing w:val="60"/>
      </w:rPr>
    </w:sdtEndPr>
    <w:sdtContent>
      <w:p w:rsidR="002B39F1" w:rsidRDefault="00443CA1">
        <w:pPr>
          <w:pStyle w:val="Stopka"/>
          <w:pBdr>
            <w:top w:val="single" w:sz="4" w:space="1" w:color="D9D9D9" w:themeColor="background1" w:themeShade="D9"/>
          </w:pBdr>
          <w:jc w:val="right"/>
        </w:pPr>
        <w:r>
          <w:fldChar w:fldCharType="begin"/>
        </w:r>
        <w:r w:rsidR="00157AED">
          <w:instrText>PAGE   \* MERGEFORMAT</w:instrText>
        </w:r>
        <w:r>
          <w:fldChar w:fldCharType="separate"/>
        </w:r>
        <w:r w:rsidR="008C102B">
          <w:rPr>
            <w:noProof/>
          </w:rPr>
          <w:t>22</w:t>
        </w:r>
        <w:r>
          <w:rPr>
            <w:noProof/>
          </w:rPr>
          <w:fldChar w:fldCharType="end"/>
        </w:r>
        <w:r w:rsidR="002B39F1">
          <w:t xml:space="preserve"> | </w:t>
        </w:r>
        <w:r w:rsidR="002B39F1">
          <w:rPr>
            <w:color w:val="7F7F7F" w:themeColor="background1" w:themeShade="7F"/>
            <w:spacing w:val="60"/>
          </w:rPr>
          <w:t>Strona</w:t>
        </w:r>
      </w:p>
    </w:sdtContent>
  </w:sdt>
  <w:p w:rsidR="002B39F1" w:rsidRDefault="002B39F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1A0" w:rsidRDefault="006421A0">
      <w:pPr>
        <w:spacing w:after="0" w:line="240" w:lineRule="auto"/>
      </w:pPr>
      <w:r>
        <w:separator/>
      </w:r>
    </w:p>
  </w:footnote>
  <w:footnote w:type="continuationSeparator" w:id="0">
    <w:p w:rsidR="006421A0" w:rsidRDefault="006421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nsid w:val="063D0898"/>
    <w:multiLevelType w:val="hybridMultilevel"/>
    <w:tmpl w:val="A2646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9C5573"/>
    <w:multiLevelType w:val="hybridMultilevel"/>
    <w:tmpl w:val="E9283B8A"/>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A8C2937"/>
    <w:multiLevelType w:val="hybridMultilevel"/>
    <w:tmpl w:val="9D8A455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nsid w:val="1AF010E7"/>
    <w:multiLevelType w:val="hybridMultilevel"/>
    <w:tmpl w:val="206C50E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1D2B2F7F"/>
    <w:multiLevelType w:val="hybridMultilevel"/>
    <w:tmpl w:val="B3E8708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23F36ACA"/>
    <w:multiLevelType w:val="hybridMultilevel"/>
    <w:tmpl w:val="0978C00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nsid w:val="2554494A"/>
    <w:multiLevelType w:val="hybridMultilevel"/>
    <w:tmpl w:val="B3D2151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nsid w:val="26AC5C16"/>
    <w:multiLevelType w:val="hybridMultilevel"/>
    <w:tmpl w:val="EB2C768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nsid w:val="26ED17D8"/>
    <w:multiLevelType w:val="hybridMultilevel"/>
    <w:tmpl w:val="98406FB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28CA113A"/>
    <w:multiLevelType w:val="hybridMultilevel"/>
    <w:tmpl w:val="9BE2B880"/>
    <w:lvl w:ilvl="0" w:tplc="D1CC1508">
      <w:start w:val="1"/>
      <w:numFmt w:val="decimal"/>
      <w:lvlText w:val="%1."/>
      <w:lvlJc w:val="left"/>
      <w:pPr>
        <w:ind w:left="360" w:hanging="360"/>
      </w:pPr>
      <w:rPr>
        <w:rFonts w:cs="Times New Roman" w:hint="default"/>
        <w:b w:val="0"/>
        <w:i w:val="0"/>
      </w:rPr>
    </w:lvl>
    <w:lvl w:ilvl="1" w:tplc="75A26A5A">
      <w:start w:val="1"/>
      <w:numFmt w:val="lowerLetter"/>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29B95B36"/>
    <w:multiLevelType w:val="hybridMultilevel"/>
    <w:tmpl w:val="C7B06274"/>
    <w:lvl w:ilvl="0" w:tplc="6CAA1F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5">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2FCB4CD9"/>
    <w:multiLevelType w:val="hybridMultilevel"/>
    <w:tmpl w:val="B26203A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9">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398C7413"/>
    <w:multiLevelType w:val="hybridMultilevel"/>
    <w:tmpl w:val="B7467D7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nsid w:val="3EF5035C"/>
    <w:multiLevelType w:val="hybridMultilevel"/>
    <w:tmpl w:val="352A0AF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1">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3">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4686587B"/>
    <w:multiLevelType w:val="hybridMultilevel"/>
    <w:tmpl w:val="99CEDCE6"/>
    <w:lvl w:ilvl="0" w:tplc="FE48D19A">
      <w:start w:val="3"/>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nsid w:val="474312C3"/>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6">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nsid w:val="49DB151A"/>
    <w:multiLevelType w:val="hybridMultilevel"/>
    <w:tmpl w:val="900EEAC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4EDB683A"/>
    <w:multiLevelType w:val="hybridMultilevel"/>
    <w:tmpl w:val="9F10A08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2">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5">
    <w:nsid w:val="57F50A07"/>
    <w:multiLevelType w:val="hybridMultilevel"/>
    <w:tmpl w:val="E0304CB8"/>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66">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8">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nsid w:val="60101E9D"/>
    <w:multiLevelType w:val="hybridMultilevel"/>
    <w:tmpl w:val="2E668D4A"/>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2">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5">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73472EF0"/>
    <w:multiLevelType w:val="hybridMultilevel"/>
    <w:tmpl w:val="63FE764A"/>
    <w:lvl w:ilvl="0" w:tplc="04150017">
      <w:start w:val="1"/>
      <w:numFmt w:val="lowerLetter"/>
      <w:lvlText w:val="%1)"/>
      <w:lvlJc w:val="left"/>
      <w:pPr>
        <w:ind w:left="720" w:hanging="360"/>
      </w:pPr>
    </w:lvl>
    <w:lvl w:ilvl="1" w:tplc="04150017">
      <w:start w:val="1"/>
      <w:numFmt w:val="lowerLetter"/>
      <w:lvlText w:val="%2)"/>
      <w:lvlJc w:val="left"/>
      <w:pPr>
        <w:ind w:left="720" w:hanging="360"/>
      </w:pPr>
    </w:lvl>
    <w:lvl w:ilvl="2" w:tplc="6A8E50C4">
      <w:start w:val="1"/>
      <w:numFmt w:val="lowerLetter"/>
      <w:lvlText w:val="%3)"/>
      <w:lvlJc w:val="left"/>
      <w:pPr>
        <w:ind w:left="720" w:hanging="36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nsid w:val="77F1329A"/>
    <w:multiLevelType w:val="hybridMultilevel"/>
    <w:tmpl w:val="FD54375C"/>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0">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nsid w:val="79C55E26"/>
    <w:multiLevelType w:val="hybridMultilevel"/>
    <w:tmpl w:val="4DA04F2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4">
    <w:nsid w:val="7B890C99"/>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5">
    <w:nsid w:val="7BC75DDB"/>
    <w:multiLevelType w:val="hybridMultilevel"/>
    <w:tmpl w:val="5BDEC958"/>
    <w:lvl w:ilvl="0" w:tplc="B53C3F20">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num w:numId="1">
    <w:abstractNumId w:val="13"/>
  </w:num>
  <w:num w:numId="2">
    <w:abstractNumId w:val="1"/>
  </w:num>
  <w:num w:numId="3">
    <w:abstractNumId w:val="83"/>
  </w:num>
  <w:num w:numId="4">
    <w:abstractNumId w:val="74"/>
  </w:num>
  <w:num w:numId="5">
    <w:abstractNumId w:val="71"/>
  </w:num>
  <w:num w:numId="6">
    <w:abstractNumId w:val="29"/>
  </w:num>
  <w:num w:numId="7">
    <w:abstractNumId w:val="37"/>
  </w:num>
  <w:num w:numId="8">
    <w:abstractNumId w:val="81"/>
  </w:num>
  <w:num w:numId="9">
    <w:abstractNumId w:val="69"/>
  </w:num>
  <w:num w:numId="10">
    <w:abstractNumId w:val="60"/>
  </w:num>
  <w:num w:numId="11">
    <w:abstractNumId w:val="12"/>
  </w:num>
  <w:num w:numId="12">
    <w:abstractNumId w:val="27"/>
  </w:num>
  <w:num w:numId="13">
    <w:abstractNumId w:val="47"/>
  </w:num>
  <w:num w:numId="14">
    <w:abstractNumId w:val="26"/>
  </w:num>
  <w:num w:numId="15">
    <w:abstractNumId w:val="20"/>
  </w:num>
  <w:num w:numId="16">
    <w:abstractNumId w:val="28"/>
  </w:num>
  <w:num w:numId="17">
    <w:abstractNumId w:val="24"/>
  </w:num>
  <w:num w:numId="18">
    <w:abstractNumId w:val="32"/>
  </w:num>
  <w:num w:numId="19">
    <w:abstractNumId w:val="58"/>
  </w:num>
  <w:num w:numId="20">
    <w:abstractNumId w:val="51"/>
  </w:num>
  <w:num w:numId="21">
    <w:abstractNumId w:val="70"/>
  </w:num>
  <w:num w:numId="22">
    <w:abstractNumId w:val="57"/>
  </w:num>
  <w:num w:numId="23">
    <w:abstractNumId w:val="11"/>
  </w:num>
  <w:num w:numId="24">
    <w:abstractNumId w:val="72"/>
  </w:num>
  <w:num w:numId="25">
    <w:abstractNumId w:val="19"/>
  </w:num>
  <w:num w:numId="26">
    <w:abstractNumId w:val="0"/>
  </w:num>
  <w:num w:numId="27">
    <w:abstractNumId w:val="39"/>
  </w:num>
  <w:num w:numId="28">
    <w:abstractNumId w:val="33"/>
  </w:num>
  <w:num w:numId="29">
    <w:abstractNumId w:val="31"/>
  </w:num>
  <w:num w:numId="30">
    <w:abstractNumId w:val="22"/>
  </w:num>
  <w:num w:numId="31">
    <w:abstractNumId w:val="15"/>
  </w:num>
  <w:num w:numId="32">
    <w:abstractNumId w:val="56"/>
  </w:num>
  <w:num w:numId="33">
    <w:abstractNumId w:val="86"/>
  </w:num>
  <w:num w:numId="34">
    <w:abstractNumId w:val="40"/>
  </w:num>
  <w:num w:numId="35">
    <w:abstractNumId w:val="4"/>
  </w:num>
  <w:num w:numId="36">
    <w:abstractNumId w:val="78"/>
  </w:num>
  <w:num w:numId="37">
    <w:abstractNumId w:val="35"/>
  </w:num>
  <w:num w:numId="38">
    <w:abstractNumId w:val="7"/>
  </w:num>
  <w:num w:numId="39">
    <w:abstractNumId w:val="14"/>
  </w:num>
  <w:num w:numId="40">
    <w:abstractNumId w:val="77"/>
  </w:num>
  <w:num w:numId="41">
    <w:abstractNumId w:val="30"/>
  </w:num>
  <w:num w:numId="42">
    <w:abstractNumId w:val="41"/>
  </w:num>
  <w:num w:numId="43">
    <w:abstractNumId w:val="73"/>
  </w:num>
  <w:num w:numId="44">
    <w:abstractNumId w:val="9"/>
  </w:num>
  <w:num w:numId="45">
    <w:abstractNumId w:val="23"/>
  </w:num>
  <w:num w:numId="46">
    <w:abstractNumId w:val="36"/>
  </w:num>
  <w:num w:numId="47">
    <w:abstractNumId w:val="17"/>
  </w:num>
  <w:num w:numId="48">
    <w:abstractNumId w:val="6"/>
  </w:num>
  <w:num w:numId="49">
    <w:abstractNumId w:val="52"/>
  </w:num>
  <w:num w:numId="50">
    <w:abstractNumId w:val="66"/>
  </w:num>
  <w:num w:numId="51">
    <w:abstractNumId w:val="67"/>
  </w:num>
  <w:num w:numId="52">
    <w:abstractNumId w:val="5"/>
  </w:num>
  <w:num w:numId="53">
    <w:abstractNumId w:val="80"/>
  </w:num>
  <w:num w:numId="54">
    <w:abstractNumId w:val="10"/>
  </w:num>
  <w:num w:numId="55">
    <w:abstractNumId w:val="46"/>
  </w:num>
  <w:num w:numId="56">
    <w:abstractNumId w:val="18"/>
  </w:num>
  <w:num w:numId="57">
    <w:abstractNumId w:val="44"/>
  </w:num>
  <w:num w:numId="58">
    <w:abstractNumId w:val="8"/>
  </w:num>
  <w:num w:numId="59">
    <w:abstractNumId w:val="45"/>
  </w:num>
  <w:num w:numId="60">
    <w:abstractNumId w:val="25"/>
  </w:num>
  <w:num w:numId="61">
    <w:abstractNumId w:val="59"/>
  </w:num>
  <w:num w:numId="62">
    <w:abstractNumId w:val="50"/>
  </w:num>
  <w:num w:numId="63">
    <w:abstractNumId w:val="34"/>
  </w:num>
  <w:num w:numId="64">
    <w:abstractNumId w:val="68"/>
  </w:num>
  <w:num w:numId="65">
    <w:abstractNumId w:val="63"/>
  </w:num>
  <w:num w:numId="66">
    <w:abstractNumId w:val="42"/>
  </w:num>
  <w:num w:numId="67">
    <w:abstractNumId w:val="16"/>
  </w:num>
  <w:num w:numId="68">
    <w:abstractNumId w:val="3"/>
  </w:num>
  <w:num w:numId="69">
    <w:abstractNumId w:val="43"/>
  </w:num>
  <w:num w:numId="70">
    <w:abstractNumId w:val="48"/>
  </w:num>
  <w:num w:numId="71">
    <w:abstractNumId w:val="76"/>
  </w:num>
  <w:num w:numId="72">
    <w:abstractNumId w:val="64"/>
  </w:num>
  <w:num w:numId="73">
    <w:abstractNumId w:val="61"/>
  </w:num>
  <w:num w:numId="74">
    <w:abstractNumId w:val="75"/>
  </w:num>
  <w:num w:numId="75">
    <w:abstractNumId w:val="62"/>
  </w:num>
  <w:num w:numId="76">
    <w:abstractNumId w:val="87"/>
  </w:num>
  <w:num w:numId="77">
    <w:abstractNumId w:val="85"/>
  </w:num>
  <w:num w:numId="78">
    <w:abstractNumId w:val="2"/>
  </w:num>
  <w:num w:numId="79">
    <w:abstractNumId w:val="21"/>
  </w:num>
  <w:num w:numId="80">
    <w:abstractNumId w:val="82"/>
  </w:num>
  <w:num w:numId="81">
    <w:abstractNumId w:val="38"/>
  </w:num>
  <w:num w:numId="82">
    <w:abstractNumId w:val="54"/>
  </w:num>
  <w:num w:numId="83">
    <w:abstractNumId w:val="49"/>
  </w:num>
  <w:num w:numId="84">
    <w:abstractNumId w:val="55"/>
  </w:num>
  <w:num w:numId="85">
    <w:abstractNumId w:val="84"/>
  </w:num>
  <w:num w:numId="86">
    <w:abstractNumId w:val="65"/>
  </w:num>
  <w:num w:numId="87">
    <w:abstractNumId w:val="79"/>
  </w:num>
  <w:num w:numId="88">
    <w:abstractNumId w:val="53"/>
  </w:num>
  <w:num w:numId="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7"/>
    <w:lvlOverride w:ilvl="0">
      <w:startOverride w:val="1"/>
    </w:lvlOverride>
    <w:lvlOverride w:ilvl="1"/>
    <w:lvlOverride w:ilvl="2"/>
    <w:lvlOverride w:ilvl="3"/>
    <w:lvlOverride w:ilvl="4"/>
    <w:lvlOverride w:ilvl="5"/>
    <w:lvlOverride w:ilvl="6"/>
    <w:lvlOverride w:ilvl="7"/>
    <w:lvlOverride w:ilvl="8"/>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hyphenationZone w:val="425"/>
  <w:characterSpacingControl w:val="doNotCompress"/>
  <w:footnotePr>
    <w:footnote w:id="-1"/>
    <w:footnote w:id="0"/>
  </w:footnotePr>
  <w:endnotePr>
    <w:endnote w:id="-1"/>
    <w:endnote w:id="0"/>
  </w:endnotePr>
  <w:compat/>
  <w:rsids>
    <w:rsidRoot w:val="007A5A65"/>
    <w:rsid w:val="0005064F"/>
    <w:rsid w:val="00066E3E"/>
    <w:rsid w:val="000C5435"/>
    <w:rsid w:val="000D05FF"/>
    <w:rsid w:val="000E13BF"/>
    <w:rsid w:val="000F1460"/>
    <w:rsid w:val="00157AED"/>
    <w:rsid w:val="001D67AB"/>
    <w:rsid w:val="00200714"/>
    <w:rsid w:val="002167D7"/>
    <w:rsid w:val="00266FEB"/>
    <w:rsid w:val="0029774C"/>
    <w:rsid w:val="002A23DD"/>
    <w:rsid w:val="002B39F1"/>
    <w:rsid w:val="00301494"/>
    <w:rsid w:val="003112E4"/>
    <w:rsid w:val="003378A9"/>
    <w:rsid w:val="00355E1F"/>
    <w:rsid w:val="00372661"/>
    <w:rsid w:val="00384E33"/>
    <w:rsid w:val="00385D79"/>
    <w:rsid w:val="003B15DC"/>
    <w:rsid w:val="003D721B"/>
    <w:rsid w:val="003F02C3"/>
    <w:rsid w:val="0041769C"/>
    <w:rsid w:val="00443CA1"/>
    <w:rsid w:val="0044502A"/>
    <w:rsid w:val="00523A43"/>
    <w:rsid w:val="005B265A"/>
    <w:rsid w:val="006421A0"/>
    <w:rsid w:val="00655CB4"/>
    <w:rsid w:val="00665359"/>
    <w:rsid w:val="00696B27"/>
    <w:rsid w:val="006B5AC1"/>
    <w:rsid w:val="00722583"/>
    <w:rsid w:val="00743C52"/>
    <w:rsid w:val="007A5A65"/>
    <w:rsid w:val="007E256A"/>
    <w:rsid w:val="00800ECB"/>
    <w:rsid w:val="008800DE"/>
    <w:rsid w:val="008814EE"/>
    <w:rsid w:val="008A10C7"/>
    <w:rsid w:val="008C102B"/>
    <w:rsid w:val="008E6ABC"/>
    <w:rsid w:val="009612BD"/>
    <w:rsid w:val="009D463B"/>
    <w:rsid w:val="00B15961"/>
    <w:rsid w:val="00B30812"/>
    <w:rsid w:val="00BC44D5"/>
    <w:rsid w:val="00C2271E"/>
    <w:rsid w:val="00C33AFD"/>
    <w:rsid w:val="00C9643D"/>
    <w:rsid w:val="00CC43AF"/>
    <w:rsid w:val="00CC7C60"/>
    <w:rsid w:val="00CD3860"/>
    <w:rsid w:val="00CE2427"/>
    <w:rsid w:val="00D12BBA"/>
    <w:rsid w:val="00D503C1"/>
    <w:rsid w:val="00D53E2D"/>
    <w:rsid w:val="00D858B9"/>
    <w:rsid w:val="00DD3648"/>
    <w:rsid w:val="00DE0F63"/>
    <w:rsid w:val="00E125DA"/>
    <w:rsid w:val="00E15CB1"/>
    <w:rsid w:val="00EA33F3"/>
    <w:rsid w:val="00EE67E6"/>
    <w:rsid w:val="00F240BC"/>
    <w:rsid w:val="00F710D3"/>
    <w:rsid w:val="00FA35CE"/>
    <w:rsid w:val="00FF31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5"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03C1"/>
  </w:style>
  <w:style w:type="paragraph" w:styleId="Nagwek1">
    <w:name w:val="heading 1"/>
    <w:basedOn w:val="Normalny"/>
    <w:next w:val="Normalny"/>
    <w:link w:val="Nagwek1Znak"/>
    <w:uiPriority w:val="99"/>
    <w:qFormat/>
    <w:rsid w:val="00D503C1"/>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503C1"/>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503C1"/>
    <w:rPr>
      <w:color w:val="0563C1" w:themeColor="hyperlink"/>
      <w:u w:val="single"/>
    </w:rPr>
  </w:style>
  <w:style w:type="paragraph" w:styleId="Akapitzlist">
    <w:name w:val="List Paragraph"/>
    <w:aliases w:val="Akapit z listą BS"/>
    <w:basedOn w:val="Normalny"/>
    <w:uiPriority w:val="99"/>
    <w:qFormat/>
    <w:rsid w:val="00D503C1"/>
    <w:pPr>
      <w:ind w:left="720"/>
      <w:contextualSpacing/>
    </w:pPr>
  </w:style>
  <w:style w:type="paragraph" w:styleId="Nagwek">
    <w:name w:val="header"/>
    <w:aliases w:val="Nagłówek strony"/>
    <w:basedOn w:val="Normalny"/>
    <w:link w:val="NagwekZnak"/>
    <w:uiPriority w:val="99"/>
    <w:unhideWhenUsed/>
    <w:rsid w:val="00D503C1"/>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503C1"/>
  </w:style>
  <w:style w:type="paragraph" w:styleId="Stopka">
    <w:name w:val="footer"/>
    <w:basedOn w:val="Normalny"/>
    <w:link w:val="StopkaZnak"/>
    <w:uiPriority w:val="99"/>
    <w:unhideWhenUsed/>
    <w:rsid w:val="00D503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3C1"/>
  </w:style>
  <w:style w:type="paragraph" w:styleId="Tekstdymka">
    <w:name w:val="Balloon Text"/>
    <w:basedOn w:val="Normalny"/>
    <w:link w:val="TekstdymkaZnak"/>
    <w:uiPriority w:val="99"/>
    <w:semiHidden/>
    <w:unhideWhenUsed/>
    <w:rsid w:val="00D503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3C1"/>
    <w:rPr>
      <w:rFonts w:ascii="Tahoma" w:hAnsi="Tahoma" w:cs="Tahoma"/>
      <w:sz w:val="16"/>
      <w:szCs w:val="16"/>
    </w:rPr>
  </w:style>
  <w:style w:type="numbering" w:customStyle="1" w:styleId="Bezlisty1">
    <w:name w:val="Bez listy1"/>
    <w:next w:val="Bezlisty"/>
    <w:uiPriority w:val="99"/>
    <w:semiHidden/>
    <w:unhideWhenUsed/>
    <w:rsid w:val="00D503C1"/>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503C1"/>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503C1"/>
    <w:rPr>
      <w:rFonts w:ascii="Calibri" w:eastAsia="SimSun" w:hAnsi="Calibri" w:cs="Times New Roman"/>
      <w:sz w:val="20"/>
      <w:szCs w:val="20"/>
      <w:lang w:eastAsia="zh-CN"/>
    </w:rPr>
  </w:style>
  <w:style w:type="paragraph" w:customStyle="1" w:styleId="Default">
    <w:name w:val="Default"/>
    <w:rsid w:val="00D503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503C1"/>
    <w:pPr>
      <w:spacing w:after="0" w:line="240" w:lineRule="auto"/>
    </w:pPr>
    <w:rPr>
      <w:rFonts w:ascii="Calibri" w:eastAsia="Times New Roman" w:hAnsi="Calibri" w:cs="Times New Roman"/>
      <w:lang w:eastAsia="pl-PL"/>
    </w:rPr>
  </w:style>
  <w:style w:type="character" w:customStyle="1" w:styleId="FontStyle33">
    <w:name w:val="Font Style33"/>
    <w:uiPriority w:val="99"/>
    <w:rsid w:val="00D503C1"/>
    <w:rPr>
      <w:rFonts w:ascii="Times New Roman" w:hAnsi="Times New Roman"/>
      <w:sz w:val="22"/>
    </w:rPr>
  </w:style>
  <w:style w:type="paragraph" w:styleId="NormalnyWeb">
    <w:name w:val="Normal (Web)"/>
    <w:basedOn w:val="Normalny"/>
    <w:uiPriority w:val="99"/>
    <w:rsid w:val="00D503C1"/>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503C1"/>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503C1"/>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503C1"/>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503C1"/>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D503C1"/>
    <w:rPr>
      <w:rFonts w:cs="Times New Roman"/>
      <w:color w:val="954F72"/>
      <w:u w:val="single"/>
    </w:rPr>
  </w:style>
  <w:style w:type="paragraph" w:styleId="Tekstpodstawowy">
    <w:name w:val="Body Text"/>
    <w:basedOn w:val="Normalny"/>
    <w:link w:val="TekstpodstawowyZnak"/>
    <w:uiPriority w:val="99"/>
    <w:rsid w:val="00D503C1"/>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503C1"/>
    <w:rPr>
      <w:rFonts w:ascii="Times New Roman" w:eastAsia="Calibri" w:hAnsi="Times New Roman" w:cs="Times New Roman"/>
      <w:b/>
      <w:sz w:val="20"/>
      <w:szCs w:val="20"/>
      <w:lang w:eastAsia="pl-PL"/>
    </w:rPr>
  </w:style>
  <w:style w:type="paragraph" w:customStyle="1" w:styleId="pkt">
    <w:name w:val="pkt"/>
    <w:basedOn w:val="Normalny"/>
    <w:uiPriority w:val="99"/>
    <w:rsid w:val="00D503C1"/>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503C1"/>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503C1"/>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503C1"/>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503C1"/>
    <w:pPr>
      <w:numPr>
        <w:numId w:val="3"/>
      </w:numPr>
      <w:ind w:left="2552" w:hanging="851"/>
    </w:pPr>
  </w:style>
  <w:style w:type="character" w:customStyle="1" w:styleId="Listanumerowana3Znak">
    <w:name w:val="Lista numerowana 3 Znak"/>
    <w:link w:val="Listanumerowana3"/>
    <w:uiPriority w:val="99"/>
    <w:locked/>
    <w:rsid w:val="00D503C1"/>
    <w:rPr>
      <w:rFonts w:ascii="Times" w:eastAsia="Times New Roman" w:hAnsi="Times" w:cs="Times New Roman"/>
      <w:sz w:val="20"/>
      <w:szCs w:val="20"/>
      <w:lang w:eastAsia="pl-PL"/>
    </w:rPr>
  </w:style>
  <w:style w:type="paragraph" w:styleId="Listanumerowana5">
    <w:name w:val="List Number 5"/>
    <w:basedOn w:val="Normalny"/>
    <w:rsid w:val="00D503C1"/>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503C1"/>
    <w:rPr>
      <w:rFonts w:cs="Times New Roman"/>
      <w:sz w:val="16"/>
    </w:rPr>
  </w:style>
  <w:style w:type="paragraph" w:styleId="Tekstkomentarza">
    <w:name w:val="annotation text"/>
    <w:basedOn w:val="Normalny"/>
    <w:link w:val="Tekstkomentarza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503C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503C1"/>
    <w:rPr>
      <w:b/>
    </w:rPr>
  </w:style>
  <w:style w:type="character" w:customStyle="1" w:styleId="TematkomentarzaZnak">
    <w:name w:val="Temat komentarza Znak"/>
    <w:basedOn w:val="TekstkomentarzaZnak"/>
    <w:link w:val="Tematkomentarza"/>
    <w:uiPriority w:val="99"/>
    <w:semiHidden/>
    <w:rsid w:val="00D503C1"/>
    <w:rPr>
      <w:rFonts w:ascii="Times New Roman" w:eastAsia="Calibri" w:hAnsi="Times New Roman" w:cs="Times New Roman"/>
      <w:b/>
      <w:sz w:val="20"/>
      <w:szCs w:val="20"/>
      <w:lang w:eastAsia="pl-PL"/>
    </w:rPr>
  </w:style>
  <w:style w:type="character" w:customStyle="1" w:styleId="alb">
    <w:name w:val="a_lb"/>
    <w:rsid w:val="00D503C1"/>
    <w:rPr>
      <w:rFonts w:cs="Times New Roman"/>
    </w:rPr>
  </w:style>
  <w:style w:type="paragraph" w:customStyle="1" w:styleId="normaltableau">
    <w:name w:val="normal_tableau"/>
    <w:basedOn w:val="Normalny"/>
    <w:uiPriority w:val="99"/>
    <w:rsid w:val="00D503C1"/>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503C1"/>
    <w:rPr>
      <w:rFonts w:ascii="Times New Roman" w:eastAsia="Calibri" w:hAnsi="Times New Roman" w:cs="Times New Roman"/>
      <w:sz w:val="20"/>
      <w:szCs w:val="20"/>
      <w:lang w:eastAsia="pl-PL"/>
    </w:rPr>
  </w:style>
  <w:style w:type="character" w:styleId="Odwoanieprzypisudolnego">
    <w:name w:val="footnote reference"/>
    <w:uiPriority w:val="99"/>
    <w:rsid w:val="00D503C1"/>
    <w:rPr>
      <w:rFonts w:cs="Times New Roman"/>
      <w:vertAlign w:val="superscript"/>
    </w:rPr>
  </w:style>
  <w:style w:type="paragraph" w:styleId="Zwykytekst">
    <w:name w:val="Plain Text"/>
    <w:basedOn w:val="Normalny"/>
    <w:link w:val="ZwykytekstZnak"/>
    <w:rsid w:val="00D503C1"/>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503C1"/>
    <w:rPr>
      <w:rFonts w:ascii="Courier New" w:eastAsia="MS Mincho" w:hAnsi="Courier New" w:cs="Times New Roman"/>
      <w:sz w:val="20"/>
      <w:szCs w:val="20"/>
      <w:lang w:eastAsia="pl-PL"/>
    </w:rPr>
  </w:style>
  <w:style w:type="paragraph" w:customStyle="1" w:styleId="Standard">
    <w:name w:val="Standard"/>
    <w:rsid w:val="00D503C1"/>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503C1"/>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503C1"/>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503C1"/>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503C1"/>
    <w:rPr>
      <w:sz w:val="19"/>
      <w:shd w:val="clear" w:color="auto" w:fill="FFFFFF"/>
    </w:rPr>
  </w:style>
  <w:style w:type="paragraph" w:customStyle="1" w:styleId="Teksttreci1">
    <w:name w:val="Tekst treści1"/>
    <w:basedOn w:val="Normalny"/>
    <w:link w:val="Teksttreci"/>
    <w:uiPriority w:val="99"/>
    <w:rsid w:val="00D503C1"/>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503C1"/>
    <w:rPr>
      <w:b/>
      <w:spacing w:val="0"/>
      <w:sz w:val="19"/>
      <w:shd w:val="clear" w:color="auto" w:fill="FFFFFF"/>
    </w:rPr>
  </w:style>
  <w:style w:type="character" w:customStyle="1" w:styleId="Teksttreci0">
    <w:name w:val="Tekst treści"/>
    <w:uiPriority w:val="99"/>
    <w:rsid w:val="00D503C1"/>
    <w:rPr>
      <w:rFonts w:ascii="Arial Unicode MS" w:eastAsia="Arial Unicode MS"/>
      <w:noProof/>
      <w:spacing w:val="0"/>
      <w:sz w:val="19"/>
      <w:shd w:val="clear" w:color="auto" w:fill="FFFFFF"/>
    </w:rPr>
  </w:style>
  <w:style w:type="character" w:customStyle="1" w:styleId="h2">
    <w:name w:val="h2"/>
    <w:uiPriority w:val="99"/>
    <w:rsid w:val="00D503C1"/>
    <w:rPr>
      <w:rFonts w:cs="Times New Roman"/>
    </w:rPr>
  </w:style>
  <w:style w:type="paragraph" w:styleId="Tekstprzypisukocowego">
    <w:name w:val="endnote text"/>
    <w:basedOn w:val="Normalny"/>
    <w:link w:val="TekstprzypisukocowegoZnak"/>
    <w:uiPriority w:val="99"/>
    <w:semiHidden/>
    <w:rsid w:val="00D503C1"/>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503C1"/>
    <w:rPr>
      <w:rFonts w:ascii="Times New Roman" w:eastAsia="Calibri" w:hAnsi="Times New Roman" w:cs="Times New Roman"/>
      <w:sz w:val="20"/>
      <w:szCs w:val="20"/>
      <w:lang w:eastAsia="pl-PL"/>
    </w:rPr>
  </w:style>
  <w:style w:type="character" w:styleId="Odwoanieprzypisukocowego">
    <w:name w:val="endnote reference"/>
    <w:uiPriority w:val="99"/>
    <w:semiHidden/>
    <w:rsid w:val="00D503C1"/>
    <w:rPr>
      <w:rFonts w:cs="Times New Roman"/>
      <w:vertAlign w:val="superscript"/>
    </w:rPr>
  </w:style>
  <w:style w:type="paragraph" w:customStyle="1" w:styleId="text-justify">
    <w:name w:val="text-justify"/>
    <w:basedOn w:val="Normalny"/>
    <w:rsid w:val="00D503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503C1"/>
    <w:rPr>
      <w:rFonts w:cs="Times New Roman"/>
      <w:b/>
    </w:rPr>
  </w:style>
  <w:style w:type="paragraph" w:styleId="Tekstpodstawowy2">
    <w:name w:val="Body Text 2"/>
    <w:basedOn w:val="Normalny"/>
    <w:link w:val="Tekstpodstawowy2Znak"/>
    <w:uiPriority w:val="99"/>
    <w:semiHidden/>
    <w:rsid w:val="00D503C1"/>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503C1"/>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503C1"/>
    <w:rPr>
      <w:rFonts w:cs="Times New Roman"/>
    </w:rPr>
  </w:style>
  <w:style w:type="character" w:customStyle="1" w:styleId="m5968006951817061090font">
    <w:name w:val="m5968006951817061090font"/>
    <w:uiPriority w:val="99"/>
    <w:rsid w:val="00D503C1"/>
    <w:rPr>
      <w:rFonts w:cs="Times New Roman"/>
    </w:rPr>
  </w:style>
  <w:style w:type="paragraph" w:customStyle="1" w:styleId="m5968006951817061090kolorowalistaakcent11">
    <w:name w:val="m5968006951817061090kolorowalistaakcent11"/>
    <w:basedOn w:val="Normalny"/>
    <w:uiPriority w:val="99"/>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503C1"/>
    <w:pPr>
      <w:numPr>
        <w:numId w:val="5"/>
      </w:numPr>
    </w:pPr>
  </w:style>
  <w:style w:type="numbering" w:customStyle="1" w:styleId="Zaimportowanystyl2">
    <w:name w:val="Zaimportowany styl 2"/>
    <w:rsid w:val="00D503C1"/>
    <w:pPr>
      <w:numPr>
        <w:numId w:val="4"/>
      </w:numPr>
    </w:pPr>
  </w:style>
  <w:style w:type="paragraph" w:styleId="Podtytu">
    <w:name w:val="Subtitle"/>
    <w:basedOn w:val="Normalny"/>
    <w:next w:val="Normalny"/>
    <w:link w:val="PodtytuZnak"/>
    <w:uiPriority w:val="11"/>
    <w:qFormat/>
    <w:rsid w:val="00D503C1"/>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503C1"/>
    <w:rPr>
      <w:rFonts w:ascii="Cambria" w:eastAsia="Times New Roman" w:hAnsi="Cambria" w:cs="Times New Roman"/>
      <w:sz w:val="24"/>
      <w:szCs w:val="24"/>
      <w:lang w:eastAsia="pl-PL"/>
    </w:rPr>
  </w:style>
  <w:style w:type="paragraph" w:customStyle="1" w:styleId="ox-b171701408-msonormal">
    <w:name w:val="ox-b171701408-msonormal"/>
    <w:basedOn w:val="Normalny"/>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503C1"/>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503C1"/>
    <w:pPr>
      <w:spacing w:after="200" w:line="240" w:lineRule="auto"/>
      <w:jc w:val="both"/>
    </w:pPr>
    <w:rPr>
      <w:i/>
      <w:iCs/>
      <w:color w:val="1F497D"/>
      <w:sz w:val="18"/>
      <w:szCs w:val="18"/>
    </w:rPr>
  </w:style>
  <w:style w:type="paragraph" w:styleId="Poprawka">
    <w:name w:val="Revision"/>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503C1"/>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503C1"/>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503C1"/>
  </w:style>
  <w:style w:type="character" w:customStyle="1" w:styleId="TekstpodstawowyZnak1">
    <w:name w:val="Tekst podstawowy Znak1"/>
    <w:uiPriority w:val="99"/>
    <w:locked/>
    <w:rsid w:val="00D503C1"/>
    <w:rPr>
      <w:rFonts w:ascii="Arial" w:hAnsi="Arial" w:cs="Arial"/>
      <w:b/>
      <w:bCs/>
      <w:lang w:eastAsia="ar-SA"/>
    </w:rPr>
  </w:style>
  <w:style w:type="paragraph" w:styleId="Lista">
    <w:name w:val="List"/>
    <w:basedOn w:val="Tekstpodstawowy"/>
    <w:uiPriority w:val="99"/>
    <w:rsid w:val="00D503C1"/>
    <w:pPr>
      <w:suppressAutoHyphens/>
      <w:spacing w:line="360" w:lineRule="auto"/>
      <w:jc w:val="both"/>
    </w:pPr>
    <w:rPr>
      <w:rFonts w:ascii="Arial" w:hAnsi="Arial" w:cs="Arial"/>
      <w:bCs/>
      <w:lang w:eastAsia="ar-SA"/>
    </w:rPr>
  </w:style>
  <w:style w:type="paragraph" w:customStyle="1" w:styleId="tyt">
    <w:name w:val="tyt"/>
    <w:basedOn w:val="Normalny"/>
    <w:uiPriority w:val="99"/>
    <w:rsid w:val="00D503C1"/>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39</Pages>
  <Words>12157</Words>
  <Characters>72944</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Ja</cp:lastModifiedBy>
  <cp:revision>9</cp:revision>
  <dcterms:created xsi:type="dcterms:W3CDTF">2018-05-15T06:45:00Z</dcterms:created>
  <dcterms:modified xsi:type="dcterms:W3CDTF">2018-06-26T11:32:00Z</dcterms:modified>
</cp:coreProperties>
</file>